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1BF2" w14:textId="28EFCE7A" w:rsidR="00BA6605" w:rsidRPr="00F113CF" w:rsidRDefault="00372904" w:rsidP="00BA6605">
      <w:pPr>
        <w:pStyle w:val="Title"/>
        <w:outlineLvl w:val="0"/>
        <w:rPr>
          <w:rFonts w:ascii="Arial" w:hAnsi="Arial" w:cs="Arial"/>
          <w:color w:val="FF0000"/>
          <w:sz w:val="32"/>
        </w:rPr>
      </w:pPr>
      <w:r w:rsidRPr="00F113CF">
        <w:rPr>
          <w:lang w:eastAsia="en-GB"/>
        </w:rPr>
        <w:t xml:space="preserve"> </w:t>
      </w:r>
    </w:p>
    <w:p w14:paraId="38F8FED5" w14:textId="29EA234B" w:rsidR="003707F6" w:rsidRPr="00F113CF" w:rsidRDefault="003707F6" w:rsidP="00A03AB3">
      <w:pPr>
        <w:pStyle w:val="NormalWeb"/>
        <w:jc w:val="center"/>
      </w:pPr>
      <w:r w:rsidRPr="00F113CF">
        <w:drawing>
          <wp:inline distT="0" distB="0" distL="0" distR="0" wp14:anchorId="43551329" wp14:editId="71ABB88C">
            <wp:extent cx="1147549" cy="782104"/>
            <wp:effectExtent l="0" t="0" r="0" b="0"/>
            <wp:docPr id="1"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6980" cy="788531"/>
                    </a:xfrm>
                    <a:prstGeom prst="rect">
                      <a:avLst/>
                    </a:prstGeom>
                    <a:noFill/>
                    <a:ln>
                      <a:noFill/>
                    </a:ln>
                  </pic:spPr>
                </pic:pic>
              </a:graphicData>
            </a:graphic>
          </wp:inline>
        </w:drawing>
      </w:r>
    </w:p>
    <w:p w14:paraId="47D30208" w14:textId="77777777" w:rsidR="00BA6605" w:rsidRPr="00F113CF" w:rsidRDefault="00BA6605" w:rsidP="00BA6605">
      <w:pPr>
        <w:pStyle w:val="Title"/>
        <w:outlineLvl w:val="0"/>
        <w:rPr>
          <w:rFonts w:ascii="Arial" w:hAnsi="Arial" w:cs="Arial"/>
          <w:color w:val="FF0000"/>
          <w:sz w:val="32"/>
        </w:rPr>
      </w:pPr>
    </w:p>
    <w:p w14:paraId="0501D50F" w14:textId="77777777" w:rsidR="004011F0" w:rsidRPr="00F113CF" w:rsidRDefault="004011F0" w:rsidP="00BA6605">
      <w:pPr>
        <w:pStyle w:val="Title"/>
        <w:outlineLvl w:val="0"/>
        <w:rPr>
          <w:rFonts w:ascii="Calibri" w:hAnsi="Calibri" w:cs="Arial"/>
          <w:sz w:val="40"/>
        </w:rPr>
      </w:pPr>
    </w:p>
    <w:p w14:paraId="3257665C" w14:textId="77777777" w:rsidR="00B751C7" w:rsidRPr="00F113CF" w:rsidRDefault="00B751C7" w:rsidP="00B751C7">
      <w:pPr>
        <w:pStyle w:val="Title"/>
        <w:jc w:val="left"/>
        <w:outlineLvl w:val="0"/>
        <w:rPr>
          <w:rFonts w:ascii="Calibri" w:hAnsi="Calibri" w:cs="Arial"/>
          <w:sz w:val="40"/>
        </w:rPr>
      </w:pPr>
    </w:p>
    <w:p w14:paraId="5DFE9CF4" w14:textId="77777777" w:rsidR="009167DB" w:rsidRPr="00F113CF" w:rsidRDefault="009167DB" w:rsidP="00B751C7">
      <w:pPr>
        <w:pStyle w:val="Title"/>
        <w:jc w:val="left"/>
        <w:outlineLvl w:val="0"/>
        <w:rPr>
          <w:rFonts w:ascii="Calibri" w:hAnsi="Calibri" w:cs="Arial"/>
          <w:sz w:val="40"/>
        </w:rPr>
      </w:pPr>
    </w:p>
    <w:p w14:paraId="0BD82C10" w14:textId="77777777" w:rsidR="009167DB" w:rsidRPr="00F113CF" w:rsidRDefault="009167DB" w:rsidP="00B751C7">
      <w:pPr>
        <w:pStyle w:val="Title"/>
        <w:jc w:val="left"/>
        <w:outlineLvl w:val="0"/>
        <w:rPr>
          <w:rFonts w:ascii="Calibri" w:hAnsi="Calibri" w:cs="Arial"/>
          <w:sz w:val="40"/>
        </w:rPr>
      </w:pPr>
    </w:p>
    <w:p w14:paraId="7F1F191B" w14:textId="1658B716" w:rsidR="00BA6605" w:rsidRPr="00F113CF" w:rsidRDefault="00C95E59" w:rsidP="00A03AB3">
      <w:pPr>
        <w:pStyle w:val="Title"/>
        <w:outlineLvl w:val="0"/>
        <w:rPr>
          <w:rFonts w:ascii="Calibri" w:hAnsi="Calibri" w:cs="Arial"/>
          <w:sz w:val="40"/>
        </w:rPr>
      </w:pPr>
      <w:r w:rsidRPr="00F113CF">
        <w:rPr>
          <w:rFonts w:ascii="Calibri" w:hAnsi="Calibri" w:cs="Arial"/>
          <w:sz w:val="40"/>
        </w:rPr>
        <w:t>CURRICULUM POLICY</w:t>
      </w:r>
    </w:p>
    <w:p w14:paraId="671322F5" w14:textId="77777777" w:rsidR="00BA6605" w:rsidRPr="00F113CF" w:rsidRDefault="00BA6605" w:rsidP="00BA6605">
      <w:pPr>
        <w:pStyle w:val="Title"/>
        <w:rPr>
          <w:rFonts w:ascii="Arial" w:hAnsi="Arial" w:cs="Arial"/>
          <w:b w:val="0"/>
        </w:rPr>
      </w:pPr>
    </w:p>
    <w:p w14:paraId="6430FE79" w14:textId="77777777" w:rsidR="00BA6605" w:rsidRPr="00F113CF" w:rsidRDefault="00BA6605" w:rsidP="00BA6605">
      <w:pPr>
        <w:pStyle w:val="BodyText"/>
        <w:rPr>
          <w:rFonts w:cs="Arial"/>
        </w:rPr>
      </w:pPr>
    </w:p>
    <w:p w14:paraId="469F5042" w14:textId="77777777" w:rsidR="00B94B75" w:rsidRPr="00F113CF" w:rsidRDefault="00226D8F">
      <w:pPr>
        <w:spacing w:after="200" w:line="276" w:lineRule="auto"/>
        <w:rPr>
          <w:rFonts w:asciiTheme="minorHAnsi" w:hAnsiTheme="minorHAnsi" w:cs="Arial"/>
          <w:sz w:val="22"/>
          <w:szCs w:val="22"/>
        </w:rPr>
      </w:pPr>
      <w:r w:rsidRPr="00F113CF">
        <w:rPr>
          <w:rFonts w:asciiTheme="minorHAnsi" w:hAnsiTheme="minorHAnsi" w:cs="Arial"/>
          <w:sz w:val="22"/>
          <w:szCs w:val="22"/>
        </w:rPr>
        <w:t>To be read in c</w:t>
      </w:r>
      <w:r w:rsidR="00B94B75" w:rsidRPr="00F113CF">
        <w:rPr>
          <w:rFonts w:asciiTheme="minorHAnsi" w:hAnsiTheme="minorHAnsi" w:cs="Arial"/>
          <w:sz w:val="22"/>
          <w:szCs w:val="22"/>
        </w:rPr>
        <w:t>onju</w:t>
      </w:r>
      <w:r w:rsidR="00BE046A" w:rsidRPr="00F113CF">
        <w:rPr>
          <w:rFonts w:asciiTheme="minorHAnsi" w:hAnsiTheme="minorHAnsi" w:cs="Arial"/>
          <w:sz w:val="22"/>
          <w:szCs w:val="22"/>
        </w:rPr>
        <w:t>n</w:t>
      </w:r>
      <w:r w:rsidR="00B94B75" w:rsidRPr="00F113CF">
        <w:rPr>
          <w:rFonts w:asciiTheme="minorHAnsi" w:hAnsiTheme="minorHAnsi" w:cs="Arial"/>
          <w:sz w:val="22"/>
          <w:szCs w:val="22"/>
        </w:rPr>
        <w:t>ction with</w:t>
      </w:r>
      <w:r w:rsidRPr="00F113CF">
        <w:rPr>
          <w:rFonts w:asciiTheme="minorHAnsi" w:hAnsiTheme="minorHAnsi" w:cs="Arial"/>
          <w:sz w:val="22"/>
          <w:szCs w:val="22"/>
        </w:rPr>
        <w:t>:</w:t>
      </w:r>
    </w:p>
    <w:p w14:paraId="68D6C7D2" w14:textId="77777777" w:rsidR="00B94B75" w:rsidRPr="00F113CF" w:rsidRDefault="00B94B75"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Assessment Policy</w:t>
      </w:r>
    </w:p>
    <w:p w14:paraId="12BCA6F2" w14:textId="77777777" w:rsidR="00B94B75" w:rsidRPr="00F113CF" w:rsidRDefault="009117A1"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Accessibility Policy</w:t>
      </w:r>
    </w:p>
    <w:p w14:paraId="6A5D5BB7" w14:textId="77777777" w:rsidR="009117A1" w:rsidRPr="00F113CF" w:rsidRDefault="009117A1"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Equality of Opportunity Policy</w:t>
      </w:r>
    </w:p>
    <w:p w14:paraId="1A947877" w14:textId="77777777" w:rsidR="00B94B75" w:rsidRPr="00F113CF" w:rsidRDefault="00B94B75"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Special Educational Needs</w:t>
      </w:r>
      <w:r w:rsidR="00365AE8" w:rsidRPr="00F113CF">
        <w:rPr>
          <w:rFonts w:asciiTheme="minorHAnsi" w:hAnsiTheme="minorHAnsi" w:cs="Arial"/>
          <w:lang w:val="en-GB"/>
        </w:rPr>
        <w:t xml:space="preserve"> </w:t>
      </w:r>
      <w:r w:rsidRPr="00F113CF">
        <w:rPr>
          <w:rFonts w:asciiTheme="minorHAnsi" w:hAnsiTheme="minorHAnsi" w:cs="Arial"/>
          <w:lang w:val="en-GB"/>
        </w:rPr>
        <w:t>Policy</w:t>
      </w:r>
    </w:p>
    <w:p w14:paraId="4CDE1FCE" w14:textId="77777777" w:rsidR="00B94B75" w:rsidRPr="00F113CF" w:rsidRDefault="00B94B75"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Educational Visits Policy</w:t>
      </w:r>
    </w:p>
    <w:p w14:paraId="007712FB" w14:textId="77777777" w:rsidR="00B94B75" w:rsidRPr="00F113CF" w:rsidRDefault="00830B93"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 xml:space="preserve">Online </w:t>
      </w:r>
      <w:r w:rsidR="00B94B75" w:rsidRPr="00F113CF">
        <w:rPr>
          <w:rFonts w:asciiTheme="minorHAnsi" w:hAnsiTheme="minorHAnsi" w:cs="Arial"/>
          <w:lang w:val="en-GB"/>
        </w:rPr>
        <w:t>Safety Policy</w:t>
      </w:r>
    </w:p>
    <w:p w14:paraId="731FE54C" w14:textId="77777777" w:rsidR="00D32334" w:rsidRPr="00F113CF" w:rsidRDefault="009D4D7D"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 xml:space="preserve">Careers Education and Guidance </w:t>
      </w:r>
      <w:r w:rsidR="0046786F" w:rsidRPr="00F113CF">
        <w:rPr>
          <w:rFonts w:asciiTheme="minorHAnsi" w:hAnsiTheme="minorHAnsi" w:cs="Arial"/>
          <w:lang w:val="en-GB"/>
        </w:rPr>
        <w:t>Policy</w:t>
      </w:r>
      <w:r w:rsidR="00D32334" w:rsidRPr="00F113CF">
        <w:rPr>
          <w:rFonts w:asciiTheme="minorHAnsi" w:hAnsiTheme="minorHAnsi" w:cs="Arial"/>
          <w:lang w:val="en-GB"/>
        </w:rPr>
        <w:t xml:space="preserve"> </w:t>
      </w:r>
    </w:p>
    <w:p w14:paraId="29AC84B4" w14:textId="77777777" w:rsidR="00BB7098" w:rsidRPr="00F113CF" w:rsidRDefault="00830B93"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Marking and Feedback</w:t>
      </w:r>
      <w:r w:rsidR="00BB7098" w:rsidRPr="00F113CF">
        <w:rPr>
          <w:rFonts w:asciiTheme="minorHAnsi" w:hAnsiTheme="minorHAnsi" w:cs="Arial"/>
          <w:lang w:val="en-GB"/>
        </w:rPr>
        <w:t xml:space="preserve"> Policy</w:t>
      </w:r>
    </w:p>
    <w:p w14:paraId="5A6BC894" w14:textId="77777777" w:rsidR="009B4F8B" w:rsidRPr="00F113CF" w:rsidRDefault="009B4F8B" w:rsidP="00B0125A">
      <w:pPr>
        <w:pStyle w:val="ListParagraph"/>
        <w:numPr>
          <w:ilvl w:val="0"/>
          <w:numId w:val="3"/>
        </w:numPr>
        <w:rPr>
          <w:rFonts w:asciiTheme="minorHAnsi" w:hAnsiTheme="minorHAnsi" w:cs="Arial"/>
          <w:lang w:val="en-GB"/>
        </w:rPr>
      </w:pPr>
      <w:r w:rsidRPr="00F113CF">
        <w:rPr>
          <w:rFonts w:asciiTheme="minorHAnsi" w:hAnsiTheme="minorHAnsi" w:cs="Arial"/>
          <w:lang w:val="en-GB"/>
        </w:rPr>
        <w:t>SMSC Policy</w:t>
      </w:r>
    </w:p>
    <w:tbl>
      <w:tblPr>
        <w:tblpPr w:leftFromText="180" w:rightFromText="180" w:vertAnchor="text" w:horzAnchor="margin" w:tblpY="1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126"/>
        <w:gridCol w:w="3125"/>
      </w:tblGrid>
      <w:tr w:rsidR="00AD1EFE" w:rsidRPr="00F113CF" w14:paraId="53ACB774" w14:textId="77777777" w:rsidTr="435B79D3">
        <w:tc>
          <w:tcPr>
            <w:tcW w:w="3099" w:type="dxa"/>
            <w:tcBorders>
              <w:top w:val="single" w:sz="4" w:space="0" w:color="auto"/>
              <w:left w:val="single" w:sz="4" w:space="0" w:color="auto"/>
              <w:bottom w:val="single" w:sz="4" w:space="0" w:color="auto"/>
              <w:right w:val="single" w:sz="4" w:space="0" w:color="auto"/>
            </w:tcBorders>
            <w:hideMark/>
          </w:tcPr>
          <w:p w14:paraId="73FAB1C6" w14:textId="77777777" w:rsidR="00AD1EFE" w:rsidRPr="00F113CF" w:rsidRDefault="00AD1EFE" w:rsidP="00AD1EFE">
            <w:pPr>
              <w:pStyle w:val="Default"/>
              <w:rPr>
                <w:rFonts w:eastAsia="Times New Roman"/>
                <w:b/>
                <w:sz w:val="22"/>
                <w:szCs w:val="22"/>
                <w:lang w:val="en-GB" w:eastAsia="en-GB"/>
              </w:rPr>
            </w:pPr>
            <w:r w:rsidRPr="00F113CF">
              <w:rPr>
                <w:b/>
                <w:sz w:val="22"/>
                <w:szCs w:val="22"/>
                <w:lang w:val="en-GB" w:eastAsia="en-GB"/>
              </w:rPr>
              <w:t>Version</w:t>
            </w:r>
          </w:p>
        </w:tc>
        <w:tc>
          <w:tcPr>
            <w:tcW w:w="3126" w:type="dxa"/>
            <w:tcBorders>
              <w:top w:val="single" w:sz="4" w:space="0" w:color="auto"/>
              <w:left w:val="single" w:sz="4" w:space="0" w:color="auto"/>
              <w:bottom w:val="single" w:sz="4" w:space="0" w:color="auto"/>
              <w:right w:val="single" w:sz="4" w:space="0" w:color="auto"/>
            </w:tcBorders>
            <w:hideMark/>
          </w:tcPr>
          <w:p w14:paraId="7382FB3A" w14:textId="77777777" w:rsidR="00AD1EFE" w:rsidRPr="00F113CF" w:rsidRDefault="00AD1EFE" w:rsidP="00AD1EFE">
            <w:pPr>
              <w:pStyle w:val="Default"/>
              <w:rPr>
                <w:rFonts w:eastAsia="Times New Roman"/>
                <w:b/>
                <w:sz w:val="22"/>
                <w:szCs w:val="22"/>
                <w:lang w:val="en-GB" w:eastAsia="en-GB"/>
              </w:rPr>
            </w:pPr>
            <w:r w:rsidRPr="00F113CF">
              <w:rPr>
                <w:b/>
                <w:sz w:val="22"/>
                <w:szCs w:val="22"/>
                <w:lang w:val="en-GB" w:eastAsia="en-GB"/>
              </w:rPr>
              <w:t>Date</w:t>
            </w:r>
          </w:p>
        </w:tc>
        <w:tc>
          <w:tcPr>
            <w:tcW w:w="3125" w:type="dxa"/>
            <w:tcBorders>
              <w:top w:val="single" w:sz="4" w:space="0" w:color="auto"/>
              <w:left w:val="single" w:sz="4" w:space="0" w:color="auto"/>
              <w:bottom w:val="single" w:sz="4" w:space="0" w:color="auto"/>
              <w:right w:val="single" w:sz="4" w:space="0" w:color="auto"/>
            </w:tcBorders>
            <w:hideMark/>
          </w:tcPr>
          <w:p w14:paraId="02ECDB7B" w14:textId="77777777" w:rsidR="00AD1EFE" w:rsidRPr="00F113CF" w:rsidRDefault="00AD1EFE" w:rsidP="00AD1EFE">
            <w:pPr>
              <w:pStyle w:val="Default"/>
              <w:rPr>
                <w:rFonts w:eastAsia="Times New Roman"/>
                <w:b/>
                <w:sz w:val="22"/>
                <w:szCs w:val="22"/>
                <w:lang w:val="en-GB" w:eastAsia="en-GB"/>
              </w:rPr>
            </w:pPr>
            <w:r w:rsidRPr="00F113CF">
              <w:rPr>
                <w:b/>
                <w:sz w:val="22"/>
                <w:szCs w:val="22"/>
                <w:lang w:val="en-GB" w:eastAsia="en-GB"/>
              </w:rPr>
              <w:t>Updated By</w:t>
            </w:r>
          </w:p>
        </w:tc>
      </w:tr>
      <w:tr w:rsidR="00AD1EFE" w:rsidRPr="00F113CF" w14:paraId="68701799" w14:textId="77777777" w:rsidTr="435B79D3">
        <w:tc>
          <w:tcPr>
            <w:tcW w:w="3099" w:type="dxa"/>
            <w:tcBorders>
              <w:top w:val="single" w:sz="4" w:space="0" w:color="auto"/>
              <w:left w:val="single" w:sz="4" w:space="0" w:color="auto"/>
              <w:bottom w:val="single" w:sz="4" w:space="0" w:color="auto"/>
              <w:right w:val="single" w:sz="4" w:space="0" w:color="auto"/>
            </w:tcBorders>
          </w:tcPr>
          <w:p w14:paraId="2406B8B5" w14:textId="77777777" w:rsidR="00AD1EFE" w:rsidRPr="00F113CF" w:rsidRDefault="00AD1EFE" w:rsidP="00AD1EFE">
            <w:pPr>
              <w:pStyle w:val="Default"/>
              <w:rPr>
                <w:rFonts w:eastAsia="Times New Roman"/>
                <w:sz w:val="22"/>
                <w:szCs w:val="22"/>
                <w:lang w:val="en-GB" w:eastAsia="en-GB"/>
              </w:rPr>
            </w:pPr>
            <w:r w:rsidRPr="00F113CF">
              <w:rPr>
                <w:rFonts w:eastAsia="Times New Roman"/>
                <w:sz w:val="22"/>
                <w:szCs w:val="22"/>
                <w:lang w:val="en-GB" w:eastAsia="en-GB"/>
              </w:rPr>
              <w:t>1.0</w:t>
            </w:r>
          </w:p>
        </w:tc>
        <w:tc>
          <w:tcPr>
            <w:tcW w:w="3126" w:type="dxa"/>
            <w:tcBorders>
              <w:top w:val="single" w:sz="4" w:space="0" w:color="auto"/>
              <w:left w:val="single" w:sz="4" w:space="0" w:color="auto"/>
              <w:bottom w:val="single" w:sz="4" w:space="0" w:color="auto"/>
              <w:right w:val="single" w:sz="4" w:space="0" w:color="auto"/>
            </w:tcBorders>
          </w:tcPr>
          <w:p w14:paraId="30E8C0E3" w14:textId="280BD01A" w:rsidR="00AD1EFE" w:rsidRPr="00F113CF" w:rsidRDefault="6FD136B2" w:rsidP="00AD1EFE">
            <w:pPr>
              <w:pStyle w:val="Default"/>
              <w:rPr>
                <w:rFonts w:eastAsia="Times New Roman"/>
                <w:sz w:val="22"/>
                <w:szCs w:val="22"/>
                <w:lang w:val="en-GB" w:eastAsia="en-GB"/>
              </w:rPr>
            </w:pPr>
            <w:r w:rsidRPr="00F113CF">
              <w:rPr>
                <w:rFonts w:eastAsia="Times New Roman"/>
                <w:sz w:val="22"/>
                <w:szCs w:val="22"/>
                <w:lang w:val="en-GB" w:eastAsia="en-GB"/>
              </w:rPr>
              <w:t>May</w:t>
            </w:r>
            <w:r w:rsidR="72F4AABF" w:rsidRPr="00F113CF">
              <w:rPr>
                <w:rFonts w:eastAsia="Times New Roman"/>
                <w:sz w:val="22"/>
                <w:szCs w:val="22"/>
                <w:lang w:val="en-GB" w:eastAsia="en-GB"/>
              </w:rPr>
              <w:t xml:space="preserve"> 2025</w:t>
            </w:r>
          </w:p>
        </w:tc>
        <w:tc>
          <w:tcPr>
            <w:tcW w:w="3125" w:type="dxa"/>
            <w:tcBorders>
              <w:top w:val="single" w:sz="4" w:space="0" w:color="auto"/>
              <w:left w:val="single" w:sz="4" w:space="0" w:color="auto"/>
              <w:bottom w:val="single" w:sz="4" w:space="0" w:color="auto"/>
              <w:right w:val="single" w:sz="4" w:space="0" w:color="auto"/>
            </w:tcBorders>
          </w:tcPr>
          <w:p w14:paraId="6C3C82BA" w14:textId="644C8F1A" w:rsidR="00AD1EFE" w:rsidRPr="00F113CF" w:rsidRDefault="000F2E19" w:rsidP="00AD1EFE">
            <w:pPr>
              <w:pStyle w:val="Default"/>
              <w:rPr>
                <w:rFonts w:eastAsia="Times New Roman"/>
                <w:sz w:val="22"/>
                <w:szCs w:val="22"/>
                <w:lang w:val="en-GB" w:eastAsia="en-GB"/>
              </w:rPr>
            </w:pPr>
            <w:r w:rsidRPr="00F113CF">
              <w:rPr>
                <w:rFonts w:eastAsia="Times New Roman"/>
                <w:sz w:val="22"/>
                <w:szCs w:val="22"/>
                <w:lang w:val="en-GB" w:eastAsia="en-GB"/>
              </w:rPr>
              <w:t xml:space="preserve">Lauren Wright </w:t>
            </w:r>
          </w:p>
        </w:tc>
      </w:tr>
    </w:tbl>
    <w:p w14:paraId="5A520C30" w14:textId="32F8A65C" w:rsidR="00C86D72" w:rsidRPr="00F113CF" w:rsidRDefault="009B4F8B" w:rsidP="0014606C">
      <w:pPr>
        <w:pStyle w:val="Default"/>
        <w:rPr>
          <w:sz w:val="22"/>
          <w:szCs w:val="22"/>
          <w:lang w:val="en-GB"/>
        </w:rPr>
      </w:pPr>
      <w:r w:rsidRPr="00F113CF">
        <w:rPr>
          <w:sz w:val="22"/>
          <w:szCs w:val="22"/>
          <w:lang w:val="en-GB"/>
        </w:rPr>
        <w:t>Po</w:t>
      </w:r>
      <w:r w:rsidR="00B606DD" w:rsidRPr="00F113CF">
        <w:rPr>
          <w:sz w:val="22"/>
          <w:szCs w:val="22"/>
          <w:lang w:val="en-GB"/>
        </w:rPr>
        <w:t>licy Review</w:t>
      </w:r>
      <w:r w:rsidR="00830B93" w:rsidRPr="00F113CF">
        <w:rPr>
          <w:sz w:val="22"/>
          <w:szCs w:val="22"/>
          <w:lang w:val="en-GB"/>
        </w:rPr>
        <w:t xml:space="preserve"> Date: </w:t>
      </w:r>
      <w:r w:rsidR="36B9A101" w:rsidRPr="00F113CF">
        <w:rPr>
          <w:sz w:val="22"/>
          <w:szCs w:val="22"/>
          <w:lang w:val="en-GB"/>
        </w:rPr>
        <w:t>May</w:t>
      </w:r>
      <w:r w:rsidR="5114F2F4" w:rsidRPr="00F113CF">
        <w:rPr>
          <w:sz w:val="22"/>
          <w:szCs w:val="22"/>
          <w:lang w:val="en-GB"/>
        </w:rPr>
        <w:t xml:space="preserve"> 26</w:t>
      </w:r>
    </w:p>
    <w:p w14:paraId="18AA8447" w14:textId="77777777" w:rsidR="00C86D72" w:rsidRPr="00F113CF" w:rsidRDefault="00C86D72" w:rsidP="00C86D72">
      <w:pPr>
        <w:rPr>
          <w:rFonts w:ascii="Arial" w:hAnsi="Arial" w:cs="Arial"/>
          <w:sz w:val="24"/>
        </w:rPr>
      </w:pPr>
    </w:p>
    <w:p w14:paraId="60A14E6A" w14:textId="77777777" w:rsidR="00442FE8" w:rsidRPr="00F113CF" w:rsidRDefault="00AC4B78" w:rsidP="00223C4F">
      <w:pPr>
        <w:rPr>
          <w:rFonts w:ascii="Arial" w:hAnsi="Arial" w:cs="Arial"/>
        </w:rPr>
      </w:pPr>
      <w:r w:rsidRPr="00F113CF">
        <w:rPr>
          <w:rFonts w:ascii="Arial" w:hAnsi="Arial" w:cs="Arial"/>
        </w:rPr>
        <w:br w:type="page"/>
      </w:r>
    </w:p>
    <w:p w14:paraId="274A224F" w14:textId="77777777" w:rsidR="00442FE8" w:rsidRPr="00F113CF" w:rsidRDefault="00442FE8" w:rsidP="00223C4F">
      <w:pPr>
        <w:rPr>
          <w:rFonts w:asciiTheme="minorHAnsi" w:hAnsiTheme="minorHAnsi" w:cstheme="minorHAnsi"/>
          <w:b/>
          <w:sz w:val="22"/>
          <w:szCs w:val="22"/>
        </w:rPr>
      </w:pPr>
      <w:r w:rsidRPr="00F113CF">
        <w:rPr>
          <w:rFonts w:asciiTheme="minorHAnsi" w:hAnsiTheme="minorHAnsi" w:cstheme="minorHAnsi"/>
          <w:b/>
          <w:sz w:val="22"/>
          <w:szCs w:val="22"/>
        </w:rPr>
        <w:lastRenderedPageBreak/>
        <w:t>Contents</w:t>
      </w:r>
    </w:p>
    <w:p w14:paraId="6212F675" w14:textId="77777777" w:rsidR="003F5DF2" w:rsidRPr="00F113CF" w:rsidRDefault="003F5DF2" w:rsidP="00223C4F">
      <w:pPr>
        <w:rPr>
          <w:rFonts w:asciiTheme="minorHAnsi" w:hAnsiTheme="minorHAnsi" w:cstheme="minorHAnsi"/>
          <w:b/>
          <w:sz w:val="22"/>
          <w:szCs w:val="22"/>
        </w:rPr>
      </w:pPr>
    </w:p>
    <w:p w14:paraId="0C85C478" w14:textId="77777777" w:rsidR="003F5DF2" w:rsidRPr="00F113CF" w:rsidRDefault="003F5DF2" w:rsidP="003E43BB">
      <w:pPr>
        <w:pStyle w:val="ListParagraph"/>
        <w:numPr>
          <w:ilvl w:val="0"/>
          <w:numId w:val="47"/>
        </w:numPr>
        <w:rPr>
          <w:rFonts w:asciiTheme="minorHAnsi" w:hAnsiTheme="minorHAnsi" w:cstheme="minorHAnsi"/>
          <w:b/>
          <w:lang w:val="en-GB"/>
        </w:rPr>
      </w:pPr>
      <w:r w:rsidRPr="00F113CF">
        <w:rPr>
          <w:rFonts w:asciiTheme="minorHAnsi" w:hAnsiTheme="minorHAnsi" w:cstheme="minorHAnsi"/>
          <w:b/>
          <w:lang w:val="en-GB"/>
        </w:rPr>
        <w:t>Introduction</w:t>
      </w:r>
    </w:p>
    <w:p w14:paraId="02CEDA88" w14:textId="77777777" w:rsidR="003F5DF2" w:rsidRPr="00F113CF" w:rsidRDefault="003F5DF2" w:rsidP="003E43BB">
      <w:pPr>
        <w:pStyle w:val="ListParagraph"/>
        <w:numPr>
          <w:ilvl w:val="0"/>
          <w:numId w:val="47"/>
        </w:numPr>
        <w:rPr>
          <w:rFonts w:asciiTheme="minorHAnsi" w:hAnsiTheme="minorHAnsi" w:cstheme="minorHAnsi"/>
          <w:b/>
          <w:lang w:val="en-GB"/>
        </w:rPr>
      </w:pPr>
      <w:r w:rsidRPr="00F113CF">
        <w:rPr>
          <w:rFonts w:asciiTheme="minorHAnsi" w:hAnsiTheme="minorHAnsi" w:cstheme="minorHAnsi"/>
          <w:b/>
          <w:lang w:val="en-GB"/>
        </w:rPr>
        <w:t>Curriculum Intent</w:t>
      </w:r>
    </w:p>
    <w:p w14:paraId="54A249F4" w14:textId="77777777" w:rsidR="00723C4A" w:rsidRPr="00F113CF" w:rsidRDefault="00723C4A" w:rsidP="003E43BB">
      <w:pPr>
        <w:pStyle w:val="ListParagraph"/>
        <w:numPr>
          <w:ilvl w:val="0"/>
          <w:numId w:val="47"/>
        </w:numPr>
        <w:rPr>
          <w:rFonts w:asciiTheme="minorHAnsi" w:hAnsiTheme="minorHAnsi" w:cstheme="minorHAnsi"/>
          <w:b/>
          <w:lang w:val="en-GB"/>
        </w:rPr>
      </w:pPr>
      <w:r w:rsidRPr="00F113CF">
        <w:rPr>
          <w:rFonts w:asciiTheme="minorHAnsi" w:hAnsiTheme="minorHAnsi" w:cstheme="minorHAnsi"/>
          <w:b/>
          <w:lang w:val="en-GB"/>
        </w:rPr>
        <w:t xml:space="preserve">Curriculum Implementation </w:t>
      </w:r>
    </w:p>
    <w:p w14:paraId="70FBF879" w14:textId="77777777" w:rsidR="00D44D3A" w:rsidRPr="00F113CF" w:rsidRDefault="00D44D3A" w:rsidP="003E43BB">
      <w:pPr>
        <w:pStyle w:val="ListParagraph"/>
        <w:numPr>
          <w:ilvl w:val="0"/>
          <w:numId w:val="47"/>
        </w:numPr>
        <w:rPr>
          <w:rFonts w:asciiTheme="minorHAnsi" w:hAnsiTheme="minorHAnsi" w:cstheme="minorHAnsi"/>
          <w:b/>
          <w:lang w:val="en-GB"/>
        </w:rPr>
      </w:pPr>
      <w:r w:rsidRPr="00F113CF">
        <w:rPr>
          <w:rFonts w:asciiTheme="minorHAnsi" w:hAnsiTheme="minorHAnsi" w:cstheme="minorHAnsi"/>
          <w:b/>
          <w:lang w:val="en-GB"/>
        </w:rPr>
        <w:t>Curriculum Impact</w:t>
      </w:r>
    </w:p>
    <w:p w14:paraId="0D781AD8" w14:textId="77777777" w:rsidR="003F5DF2" w:rsidRPr="00F113CF" w:rsidRDefault="003F5DF2" w:rsidP="003F5DF2">
      <w:pPr>
        <w:rPr>
          <w:rFonts w:ascii="Arial" w:hAnsi="Arial" w:cs="Arial"/>
          <w:b/>
        </w:rPr>
      </w:pPr>
    </w:p>
    <w:p w14:paraId="53AA7EB3" w14:textId="77777777" w:rsidR="00442FE8" w:rsidRPr="00F113CF" w:rsidRDefault="00442FE8" w:rsidP="00223C4F">
      <w:pPr>
        <w:rPr>
          <w:rFonts w:ascii="Arial" w:hAnsi="Arial" w:cs="Arial"/>
          <w:b/>
        </w:rPr>
      </w:pPr>
    </w:p>
    <w:p w14:paraId="4ECB75A3" w14:textId="77777777" w:rsidR="00442FE8" w:rsidRPr="00F113CF" w:rsidRDefault="00442FE8" w:rsidP="00223C4F">
      <w:pPr>
        <w:rPr>
          <w:rFonts w:ascii="Arial" w:hAnsi="Arial" w:cs="Arial"/>
        </w:rPr>
      </w:pPr>
    </w:p>
    <w:p w14:paraId="6E6CDB88" w14:textId="77777777" w:rsidR="00442FE8" w:rsidRPr="00F113CF" w:rsidRDefault="00442FE8" w:rsidP="00223C4F">
      <w:pPr>
        <w:rPr>
          <w:rFonts w:ascii="Arial" w:hAnsi="Arial" w:cs="Arial"/>
        </w:rPr>
      </w:pPr>
    </w:p>
    <w:p w14:paraId="612EF122" w14:textId="77777777" w:rsidR="00442FE8" w:rsidRPr="00F113CF" w:rsidRDefault="00442FE8" w:rsidP="00223C4F">
      <w:pPr>
        <w:rPr>
          <w:rFonts w:ascii="Arial" w:hAnsi="Arial" w:cs="Arial"/>
        </w:rPr>
      </w:pPr>
    </w:p>
    <w:p w14:paraId="60E58196" w14:textId="77777777" w:rsidR="00442FE8" w:rsidRPr="00F113CF" w:rsidRDefault="00442FE8" w:rsidP="00223C4F">
      <w:pPr>
        <w:rPr>
          <w:rFonts w:ascii="Arial" w:hAnsi="Arial" w:cs="Arial"/>
        </w:rPr>
      </w:pPr>
    </w:p>
    <w:p w14:paraId="5FA94855" w14:textId="77777777" w:rsidR="00442FE8" w:rsidRPr="00F113CF" w:rsidRDefault="00442FE8" w:rsidP="00223C4F">
      <w:pPr>
        <w:rPr>
          <w:rFonts w:ascii="Arial" w:hAnsi="Arial" w:cs="Arial"/>
        </w:rPr>
      </w:pPr>
    </w:p>
    <w:p w14:paraId="7C48D3D8" w14:textId="77777777" w:rsidR="009B4F8B" w:rsidRPr="00F113CF" w:rsidRDefault="009B4F8B" w:rsidP="00223C4F">
      <w:pPr>
        <w:rPr>
          <w:rFonts w:ascii="Arial" w:hAnsi="Arial" w:cs="Arial"/>
          <w:b/>
        </w:rPr>
      </w:pPr>
    </w:p>
    <w:p w14:paraId="10F4060D" w14:textId="77777777" w:rsidR="009B4F8B" w:rsidRPr="00F113CF" w:rsidRDefault="009B4F8B" w:rsidP="00223C4F">
      <w:pPr>
        <w:rPr>
          <w:rFonts w:ascii="Arial" w:hAnsi="Arial" w:cs="Arial"/>
          <w:b/>
        </w:rPr>
      </w:pPr>
    </w:p>
    <w:p w14:paraId="7C98C882" w14:textId="77777777" w:rsidR="009B4F8B" w:rsidRPr="00F113CF" w:rsidRDefault="009B4F8B" w:rsidP="00223C4F">
      <w:pPr>
        <w:rPr>
          <w:rFonts w:ascii="Arial" w:hAnsi="Arial" w:cs="Arial"/>
          <w:b/>
        </w:rPr>
      </w:pPr>
    </w:p>
    <w:p w14:paraId="0C510E61" w14:textId="77777777" w:rsidR="009B4F8B" w:rsidRPr="00F113CF" w:rsidRDefault="009B4F8B" w:rsidP="00223C4F">
      <w:pPr>
        <w:rPr>
          <w:rFonts w:ascii="Arial" w:hAnsi="Arial" w:cs="Arial"/>
          <w:b/>
        </w:rPr>
      </w:pPr>
    </w:p>
    <w:p w14:paraId="1CA14920" w14:textId="77777777" w:rsidR="009B4F8B" w:rsidRPr="00F113CF" w:rsidRDefault="009B4F8B" w:rsidP="00223C4F">
      <w:pPr>
        <w:rPr>
          <w:rFonts w:ascii="Arial" w:hAnsi="Arial" w:cs="Arial"/>
          <w:b/>
        </w:rPr>
      </w:pPr>
    </w:p>
    <w:p w14:paraId="727F18B4" w14:textId="77777777" w:rsidR="009B4F8B" w:rsidRPr="00F113CF" w:rsidRDefault="009B4F8B" w:rsidP="00223C4F">
      <w:pPr>
        <w:rPr>
          <w:rFonts w:ascii="Arial" w:hAnsi="Arial" w:cs="Arial"/>
          <w:b/>
        </w:rPr>
      </w:pPr>
    </w:p>
    <w:p w14:paraId="10E3A78E" w14:textId="77777777" w:rsidR="009B4F8B" w:rsidRPr="00F113CF" w:rsidRDefault="009B4F8B" w:rsidP="00223C4F">
      <w:pPr>
        <w:rPr>
          <w:rFonts w:ascii="Arial" w:hAnsi="Arial" w:cs="Arial"/>
          <w:b/>
        </w:rPr>
      </w:pPr>
    </w:p>
    <w:p w14:paraId="089FB74D" w14:textId="77777777" w:rsidR="009B4F8B" w:rsidRPr="00F113CF" w:rsidRDefault="009B4F8B" w:rsidP="00223C4F">
      <w:pPr>
        <w:rPr>
          <w:rFonts w:ascii="Arial" w:hAnsi="Arial" w:cs="Arial"/>
          <w:b/>
        </w:rPr>
      </w:pPr>
    </w:p>
    <w:p w14:paraId="7247A7BD" w14:textId="77777777" w:rsidR="009B4F8B" w:rsidRPr="00F113CF" w:rsidRDefault="009B4F8B" w:rsidP="00223C4F">
      <w:pPr>
        <w:rPr>
          <w:rFonts w:ascii="Arial" w:hAnsi="Arial" w:cs="Arial"/>
          <w:b/>
        </w:rPr>
      </w:pPr>
    </w:p>
    <w:p w14:paraId="41FAE24A" w14:textId="77777777" w:rsidR="009B4F8B" w:rsidRPr="00F113CF" w:rsidRDefault="009B4F8B" w:rsidP="00223C4F">
      <w:pPr>
        <w:rPr>
          <w:rFonts w:ascii="Arial" w:hAnsi="Arial" w:cs="Arial"/>
          <w:b/>
        </w:rPr>
      </w:pPr>
    </w:p>
    <w:p w14:paraId="50C808A0" w14:textId="77777777" w:rsidR="003F5DF2" w:rsidRPr="00F113CF" w:rsidRDefault="003F5DF2">
      <w:pPr>
        <w:rPr>
          <w:rFonts w:asciiTheme="minorHAnsi" w:hAnsiTheme="minorHAnsi" w:cs="Arial"/>
          <w:b/>
          <w:sz w:val="22"/>
          <w:szCs w:val="22"/>
        </w:rPr>
      </w:pPr>
      <w:r w:rsidRPr="00F113CF">
        <w:rPr>
          <w:rFonts w:asciiTheme="minorHAnsi" w:hAnsiTheme="minorHAnsi" w:cs="Arial"/>
          <w:b/>
          <w:sz w:val="22"/>
          <w:szCs w:val="22"/>
        </w:rPr>
        <w:br w:type="page"/>
      </w:r>
    </w:p>
    <w:p w14:paraId="24FFB081" w14:textId="77777777" w:rsidR="00223C4F" w:rsidRPr="00F113CF" w:rsidRDefault="00D0432D" w:rsidP="00223C4F">
      <w:pPr>
        <w:rPr>
          <w:rFonts w:asciiTheme="minorHAnsi" w:hAnsiTheme="minorHAnsi" w:cs="Arial"/>
          <w:sz w:val="22"/>
          <w:szCs w:val="22"/>
        </w:rPr>
      </w:pPr>
      <w:r w:rsidRPr="00F113CF">
        <w:rPr>
          <w:rFonts w:asciiTheme="minorHAnsi" w:hAnsiTheme="minorHAnsi" w:cs="Arial"/>
          <w:b/>
          <w:sz w:val="22"/>
          <w:szCs w:val="22"/>
        </w:rPr>
        <w:lastRenderedPageBreak/>
        <w:t xml:space="preserve">1. </w:t>
      </w:r>
      <w:r w:rsidR="00223C4F" w:rsidRPr="00F113CF">
        <w:rPr>
          <w:rFonts w:asciiTheme="minorHAnsi" w:hAnsiTheme="minorHAnsi" w:cs="Arial"/>
          <w:b/>
          <w:sz w:val="22"/>
          <w:szCs w:val="22"/>
        </w:rPr>
        <w:t>Introduction</w:t>
      </w:r>
    </w:p>
    <w:p w14:paraId="0022F832" w14:textId="77777777" w:rsidR="009B4F8B" w:rsidRPr="00F113CF" w:rsidRDefault="009B4F8B" w:rsidP="00BA6605">
      <w:pPr>
        <w:autoSpaceDE w:val="0"/>
        <w:autoSpaceDN w:val="0"/>
        <w:adjustRightInd w:val="0"/>
        <w:rPr>
          <w:rFonts w:asciiTheme="minorHAnsi" w:hAnsiTheme="minorHAnsi" w:cs="Arial"/>
          <w:sz w:val="22"/>
          <w:szCs w:val="22"/>
        </w:rPr>
      </w:pPr>
    </w:p>
    <w:p w14:paraId="58983389" w14:textId="62D61C7C" w:rsidR="00BA6605" w:rsidRPr="00F113CF" w:rsidRDefault="5339368C" w:rsidP="659BA6F2">
      <w:pPr>
        <w:autoSpaceDE w:val="0"/>
        <w:autoSpaceDN w:val="0"/>
        <w:adjustRightInd w:val="0"/>
        <w:jc w:val="both"/>
        <w:rPr>
          <w:rFonts w:asciiTheme="minorHAnsi" w:hAnsiTheme="minorHAnsi" w:cs="Arial"/>
          <w:sz w:val="22"/>
          <w:szCs w:val="22"/>
        </w:rPr>
      </w:pPr>
      <w:r w:rsidRPr="00F113CF">
        <w:rPr>
          <w:rFonts w:asciiTheme="minorHAnsi" w:hAnsiTheme="minorHAnsi" w:cs="Arial"/>
          <w:sz w:val="22"/>
          <w:szCs w:val="22"/>
        </w:rPr>
        <w:t>Robin’s Way</w:t>
      </w:r>
      <w:r w:rsidR="6577B0EA" w:rsidRPr="00F113CF">
        <w:rPr>
          <w:rFonts w:asciiTheme="minorHAnsi" w:hAnsiTheme="minorHAnsi" w:cs="Arial"/>
          <w:sz w:val="22"/>
          <w:szCs w:val="22"/>
        </w:rPr>
        <w:t xml:space="preserve"> School</w:t>
      </w:r>
      <w:r w:rsidR="160DADB6" w:rsidRPr="00F113CF">
        <w:rPr>
          <w:rFonts w:asciiTheme="minorHAnsi" w:hAnsiTheme="minorHAnsi" w:cs="Arial"/>
          <w:sz w:val="22"/>
          <w:szCs w:val="22"/>
        </w:rPr>
        <w:t xml:space="preserve"> is a Day Schoo</w:t>
      </w:r>
      <w:r w:rsidR="775D1208" w:rsidRPr="00F113CF">
        <w:rPr>
          <w:rFonts w:asciiTheme="minorHAnsi" w:hAnsiTheme="minorHAnsi" w:cs="Arial"/>
          <w:sz w:val="22"/>
          <w:szCs w:val="22"/>
        </w:rPr>
        <w:t xml:space="preserve">l for boys and girls aged </w:t>
      </w:r>
      <w:r w:rsidR="5E4D47F3" w:rsidRPr="00F113CF">
        <w:rPr>
          <w:rFonts w:asciiTheme="minorHAnsi" w:hAnsiTheme="minorHAnsi" w:cs="Arial"/>
          <w:sz w:val="22"/>
          <w:szCs w:val="22"/>
        </w:rPr>
        <w:t>7</w:t>
      </w:r>
      <w:r w:rsidR="775D1208" w:rsidRPr="00F113CF">
        <w:rPr>
          <w:rFonts w:asciiTheme="minorHAnsi" w:hAnsiTheme="minorHAnsi" w:cs="Arial"/>
          <w:sz w:val="22"/>
          <w:szCs w:val="22"/>
        </w:rPr>
        <w:t xml:space="preserve"> to</w:t>
      </w:r>
      <w:r w:rsidR="71D0A5C2" w:rsidRPr="00F113CF">
        <w:rPr>
          <w:rFonts w:asciiTheme="minorHAnsi" w:hAnsiTheme="minorHAnsi" w:cs="Arial"/>
          <w:sz w:val="22"/>
          <w:szCs w:val="22"/>
        </w:rPr>
        <w:t xml:space="preserve"> </w:t>
      </w:r>
      <w:r w:rsidR="775D1208" w:rsidRPr="00F113CF">
        <w:rPr>
          <w:rFonts w:asciiTheme="minorHAnsi" w:hAnsiTheme="minorHAnsi" w:cs="Arial"/>
          <w:sz w:val="22"/>
          <w:szCs w:val="22"/>
        </w:rPr>
        <w:t>1</w:t>
      </w:r>
      <w:r w:rsidRPr="00F113CF">
        <w:rPr>
          <w:rFonts w:asciiTheme="minorHAnsi" w:hAnsiTheme="minorHAnsi" w:cs="Arial"/>
          <w:sz w:val="22"/>
          <w:szCs w:val="22"/>
        </w:rPr>
        <w:t>1</w:t>
      </w:r>
      <w:r w:rsidR="160DADB6" w:rsidRPr="00F113CF">
        <w:rPr>
          <w:rFonts w:asciiTheme="minorHAnsi" w:hAnsiTheme="minorHAnsi" w:cs="Arial"/>
          <w:sz w:val="22"/>
          <w:szCs w:val="22"/>
        </w:rPr>
        <w:t xml:space="preserve"> who exhibit </w:t>
      </w:r>
      <w:r w:rsidR="5F6CDEEB" w:rsidRPr="00F113CF">
        <w:rPr>
          <w:rFonts w:asciiTheme="minorHAnsi" w:hAnsiTheme="minorHAnsi" w:cs="Arial"/>
          <w:sz w:val="22"/>
          <w:szCs w:val="22"/>
        </w:rPr>
        <w:t xml:space="preserve">a range of complex </w:t>
      </w:r>
      <w:r w:rsidR="71D0A5C2" w:rsidRPr="00F113CF">
        <w:rPr>
          <w:rFonts w:asciiTheme="minorHAnsi" w:hAnsiTheme="minorHAnsi" w:cs="Arial"/>
          <w:sz w:val="22"/>
          <w:szCs w:val="22"/>
        </w:rPr>
        <w:t>needs that may include</w:t>
      </w:r>
      <w:r w:rsidR="0399155D" w:rsidRPr="00F113CF">
        <w:rPr>
          <w:rFonts w:asciiTheme="minorHAnsi" w:hAnsiTheme="minorHAnsi" w:cs="Arial"/>
          <w:sz w:val="22"/>
          <w:szCs w:val="22"/>
        </w:rPr>
        <w:t xml:space="preserve"> </w:t>
      </w:r>
      <w:r w:rsidR="160DADB6" w:rsidRPr="00F113CF">
        <w:rPr>
          <w:rFonts w:asciiTheme="minorHAnsi" w:hAnsiTheme="minorHAnsi" w:cs="Arial"/>
          <w:sz w:val="22"/>
          <w:szCs w:val="22"/>
        </w:rPr>
        <w:t xml:space="preserve">social, emotional and </w:t>
      </w:r>
      <w:r w:rsidR="6B956D06" w:rsidRPr="00F113CF">
        <w:rPr>
          <w:rFonts w:asciiTheme="minorHAnsi" w:hAnsiTheme="minorHAnsi" w:cs="Arial"/>
          <w:sz w:val="22"/>
          <w:szCs w:val="22"/>
        </w:rPr>
        <w:t>mental health</w:t>
      </w:r>
      <w:r w:rsidR="0399155D" w:rsidRPr="00F113CF">
        <w:rPr>
          <w:rFonts w:asciiTheme="minorHAnsi" w:hAnsiTheme="minorHAnsi" w:cs="Arial"/>
          <w:sz w:val="22"/>
          <w:szCs w:val="22"/>
        </w:rPr>
        <w:t xml:space="preserve"> needs</w:t>
      </w:r>
      <w:r w:rsidR="6577B0EA" w:rsidRPr="00F113CF">
        <w:rPr>
          <w:rFonts w:asciiTheme="minorHAnsi" w:hAnsiTheme="minorHAnsi"/>
          <w:sz w:val="22"/>
          <w:szCs w:val="22"/>
        </w:rPr>
        <w:t xml:space="preserve">. </w:t>
      </w:r>
      <w:r w:rsidR="0399155D" w:rsidRPr="00F113CF">
        <w:rPr>
          <w:rFonts w:asciiTheme="minorHAnsi" w:hAnsiTheme="minorHAnsi" w:cs="Arial"/>
          <w:sz w:val="22"/>
          <w:szCs w:val="22"/>
        </w:rPr>
        <w:t>Pupils</w:t>
      </w:r>
      <w:r w:rsidR="160DADB6" w:rsidRPr="00F113CF">
        <w:rPr>
          <w:rFonts w:asciiTheme="minorHAnsi" w:hAnsiTheme="minorHAnsi" w:cs="Arial"/>
          <w:sz w:val="22"/>
          <w:szCs w:val="22"/>
        </w:rPr>
        <w:t xml:space="preserve"> are placed from a wide range of local </w:t>
      </w:r>
      <w:r w:rsidR="1849EE95" w:rsidRPr="00F113CF">
        <w:rPr>
          <w:rFonts w:asciiTheme="minorHAnsi" w:hAnsiTheme="minorHAnsi" w:cs="Arial"/>
          <w:sz w:val="22"/>
          <w:szCs w:val="22"/>
        </w:rPr>
        <w:t>authorities</w:t>
      </w:r>
      <w:r w:rsidR="296EF12F" w:rsidRPr="00F113CF">
        <w:rPr>
          <w:rFonts w:asciiTheme="minorHAnsi" w:hAnsiTheme="minorHAnsi" w:cs="Arial"/>
          <w:sz w:val="22"/>
          <w:szCs w:val="22"/>
        </w:rPr>
        <w:t xml:space="preserve"> but mainly from Wiltshire and</w:t>
      </w:r>
      <w:r w:rsidR="46E3D63B" w:rsidRPr="00F113CF">
        <w:rPr>
          <w:rFonts w:asciiTheme="minorHAnsi" w:hAnsiTheme="minorHAnsi" w:cs="Arial"/>
          <w:sz w:val="22"/>
          <w:szCs w:val="22"/>
        </w:rPr>
        <w:t xml:space="preserve"> Hampshire. All young people attending the school have an</w:t>
      </w:r>
      <w:r w:rsidR="0399155D" w:rsidRPr="00F113CF">
        <w:rPr>
          <w:rFonts w:asciiTheme="minorHAnsi" w:hAnsiTheme="minorHAnsi" w:cs="Arial"/>
          <w:sz w:val="22"/>
          <w:szCs w:val="22"/>
        </w:rPr>
        <w:t xml:space="preserve"> </w:t>
      </w:r>
      <w:r w:rsidR="5F6CDEEB" w:rsidRPr="00F113CF">
        <w:rPr>
          <w:rFonts w:asciiTheme="minorHAnsi" w:hAnsiTheme="minorHAnsi" w:cs="Arial"/>
          <w:sz w:val="22"/>
          <w:szCs w:val="22"/>
        </w:rPr>
        <w:t>Education, Health and Care Plan (EH</w:t>
      </w:r>
      <w:r w:rsidR="0F330070" w:rsidRPr="00F113CF">
        <w:rPr>
          <w:rFonts w:asciiTheme="minorHAnsi" w:hAnsiTheme="minorHAnsi" w:cs="Arial"/>
          <w:sz w:val="22"/>
          <w:szCs w:val="22"/>
        </w:rPr>
        <w:t>C</w:t>
      </w:r>
      <w:r w:rsidR="5F6CDEEB" w:rsidRPr="00F113CF">
        <w:rPr>
          <w:rFonts w:asciiTheme="minorHAnsi" w:hAnsiTheme="minorHAnsi" w:cs="Arial"/>
          <w:sz w:val="22"/>
          <w:szCs w:val="22"/>
        </w:rPr>
        <w:t>P)</w:t>
      </w:r>
      <w:r w:rsidR="160DADB6" w:rsidRPr="00F113CF">
        <w:rPr>
          <w:rFonts w:asciiTheme="minorHAnsi" w:hAnsiTheme="minorHAnsi" w:cs="Arial"/>
          <w:sz w:val="22"/>
          <w:szCs w:val="22"/>
        </w:rPr>
        <w:t xml:space="preserve">. Before joining our school and </w:t>
      </w:r>
      <w:r w:rsidR="61BBD2E6" w:rsidRPr="00F113CF">
        <w:rPr>
          <w:rFonts w:asciiTheme="minorHAnsi" w:hAnsiTheme="minorHAnsi" w:cs="Arial"/>
          <w:sz w:val="22"/>
          <w:szCs w:val="22"/>
        </w:rPr>
        <w:t>because of</w:t>
      </w:r>
      <w:r w:rsidR="160DADB6" w:rsidRPr="00F113CF">
        <w:rPr>
          <w:rFonts w:asciiTheme="minorHAnsi" w:hAnsiTheme="minorHAnsi" w:cs="Arial"/>
          <w:sz w:val="22"/>
          <w:szCs w:val="22"/>
        </w:rPr>
        <w:t xml:space="preserve"> their behavioural and emotional difficulties </w:t>
      </w:r>
      <w:r w:rsidR="5F6CDEEB" w:rsidRPr="00F113CF">
        <w:rPr>
          <w:rFonts w:asciiTheme="minorHAnsi" w:hAnsiTheme="minorHAnsi" w:cs="Arial"/>
          <w:sz w:val="22"/>
          <w:szCs w:val="22"/>
        </w:rPr>
        <w:t>and/or associated learning needs</w:t>
      </w:r>
      <w:r w:rsidR="54665107" w:rsidRPr="00F113CF">
        <w:rPr>
          <w:rFonts w:asciiTheme="minorHAnsi" w:hAnsiTheme="minorHAnsi" w:cs="Arial"/>
          <w:sz w:val="22"/>
          <w:szCs w:val="22"/>
        </w:rPr>
        <w:t>,</w:t>
      </w:r>
      <w:r w:rsidR="5F6CDEEB" w:rsidRPr="00F113CF">
        <w:rPr>
          <w:rFonts w:asciiTheme="minorHAnsi" w:hAnsiTheme="minorHAnsi" w:cs="Arial"/>
          <w:sz w:val="22"/>
          <w:szCs w:val="22"/>
        </w:rPr>
        <w:t xml:space="preserve"> </w:t>
      </w:r>
      <w:r w:rsidR="160DADB6" w:rsidRPr="00F113CF">
        <w:rPr>
          <w:rFonts w:asciiTheme="minorHAnsi" w:hAnsiTheme="minorHAnsi" w:cs="Arial"/>
          <w:sz w:val="22"/>
          <w:szCs w:val="22"/>
        </w:rPr>
        <w:t>many have been unable to access an educational curriculum effectively.</w:t>
      </w:r>
    </w:p>
    <w:p w14:paraId="61FDF067" w14:textId="77777777" w:rsidR="00624E2C" w:rsidRPr="00F113CF" w:rsidRDefault="00624E2C" w:rsidP="00E36E71">
      <w:pPr>
        <w:autoSpaceDE w:val="0"/>
        <w:autoSpaceDN w:val="0"/>
        <w:adjustRightInd w:val="0"/>
        <w:jc w:val="both"/>
        <w:rPr>
          <w:rFonts w:asciiTheme="minorHAnsi" w:hAnsiTheme="minorHAnsi" w:cs="Arial"/>
          <w:sz w:val="22"/>
          <w:szCs w:val="22"/>
        </w:rPr>
      </w:pPr>
    </w:p>
    <w:p w14:paraId="65FC7B47" w14:textId="49BAA7D2" w:rsidR="00624E2C" w:rsidRPr="00F113CF" w:rsidRDefault="5A508387" w:rsidP="280E7DB0">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Robin’s Way School</w:t>
      </w:r>
      <w:r w:rsidR="00624E2C" w:rsidRPr="00F113CF">
        <w:rPr>
          <w:rFonts w:asciiTheme="minorHAnsi" w:hAnsiTheme="minorHAnsi" w:cs="Arial"/>
          <w:sz w:val="22"/>
          <w:szCs w:val="22"/>
          <w:lang w:val="en-GB"/>
        </w:rPr>
        <w:t xml:space="preserve"> is a learning environment at the heart of its wider community. We promote the care of our </w:t>
      </w:r>
      <w:r w:rsidR="00E8316F" w:rsidRPr="00F113CF">
        <w:rPr>
          <w:rFonts w:asciiTheme="minorHAnsi" w:hAnsiTheme="minorHAnsi" w:cs="Arial"/>
          <w:sz w:val="22"/>
          <w:szCs w:val="22"/>
          <w:lang w:val="en-GB"/>
        </w:rPr>
        <w:t>pupil</w:t>
      </w:r>
      <w:r w:rsidR="00624E2C" w:rsidRPr="00F113CF">
        <w:rPr>
          <w:rFonts w:asciiTheme="minorHAnsi" w:hAnsiTheme="minorHAnsi" w:cs="Arial"/>
          <w:sz w:val="22"/>
          <w:szCs w:val="22"/>
          <w:lang w:val="en-GB"/>
        </w:rPr>
        <w:t xml:space="preserve">s - setting, respecting and expecting high standards in all aspects of school life. We aim to meet the needs of our </w:t>
      </w:r>
      <w:r w:rsidR="00E8316F" w:rsidRPr="00F113CF">
        <w:rPr>
          <w:rFonts w:asciiTheme="minorHAnsi" w:hAnsiTheme="minorHAnsi" w:cs="Arial"/>
          <w:sz w:val="22"/>
          <w:szCs w:val="22"/>
          <w:lang w:val="en-GB"/>
        </w:rPr>
        <w:t>pupil</w:t>
      </w:r>
      <w:r w:rsidR="00624E2C" w:rsidRPr="00F113CF">
        <w:rPr>
          <w:rFonts w:asciiTheme="minorHAnsi" w:hAnsiTheme="minorHAnsi" w:cs="Arial"/>
          <w:sz w:val="22"/>
          <w:szCs w:val="22"/>
          <w:lang w:val="en-GB"/>
        </w:rPr>
        <w:t xml:space="preserve">s, preparing them for adult and working life in the 21st century. The vision for our </w:t>
      </w:r>
      <w:r w:rsidR="7FC30217" w:rsidRPr="00F113CF">
        <w:rPr>
          <w:rFonts w:asciiTheme="minorHAnsi" w:hAnsiTheme="minorHAnsi" w:cs="Arial"/>
          <w:sz w:val="22"/>
          <w:szCs w:val="22"/>
          <w:lang w:val="en-GB"/>
        </w:rPr>
        <w:t>school’s</w:t>
      </w:r>
      <w:r w:rsidR="00624E2C" w:rsidRPr="00F113CF">
        <w:rPr>
          <w:rFonts w:asciiTheme="minorHAnsi" w:hAnsiTheme="minorHAnsi" w:cs="Arial"/>
          <w:sz w:val="22"/>
          <w:szCs w:val="22"/>
          <w:lang w:val="en-GB"/>
        </w:rPr>
        <w:t xml:space="preserve"> curriculum is to provide a broad and balanced education, based on the realities of modern life and delivered in a therapeutic learning environment. </w:t>
      </w:r>
    </w:p>
    <w:p w14:paraId="22124729" w14:textId="77777777" w:rsidR="00825882" w:rsidRPr="00F113CF" w:rsidRDefault="00825882" w:rsidP="00E36E71">
      <w:pPr>
        <w:autoSpaceDE w:val="0"/>
        <w:autoSpaceDN w:val="0"/>
        <w:adjustRightInd w:val="0"/>
        <w:jc w:val="both"/>
        <w:rPr>
          <w:rFonts w:asciiTheme="minorHAnsi" w:hAnsiTheme="minorHAnsi" w:cs="Arial"/>
          <w:sz w:val="22"/>
          <w:szCs w:val="22"/>
        </w:rPr>
      </w:pPr>
    </w:p>
    <w:p w14:paraId="3240A6BE" w14:textId="0E9A765A" w:rsidR="00825882" w:rsidRPr="00F113CF" w:rsidRDefault="00825882" w:rsidP="435B79D3">
      <w:pPr>
        <w:pStyle w:val="intro"/>
        <w:shd w:val="clear" w:color="auto" w:fill="FFFFFF" w:themeFill="background1"/>
        <w:spacing w:before="0" w:beforeAutospacing="0" w:after="300" w:afterAutospacing="0"/>
        <w:jc w:val="both"/>
        <w:textAlignment w:val="baseline"/>
        <w:rPr>
          <w:rFonts w:ascii="Calibri" w:hAnsi="Calibri" w:cs="Calibri"/>
          <w:color w:val="231F20"/>
          <w:sz w:val="22"/>
          <w:szCs w:val="22"/>
        </w:rPr>
      </w:pPr>
      <w:r w:rsidRPr="00F113CF">
        <w:rPr>
          <w:rFonts w:ascii="Calibri" w:hAnsi="Calibri" w:cs="Calibri"/>
          <w:color w:val="231F20"/>
          <w:sz w:val="22"/>
          <w:szCs w:val="22"/>
        </w:rPr>
        <w:t xml:space="preserve">All pupils at </w:t>
      </w:r>
      <w:r w:rsidR="00923BC2" w:rsidRPr="00F113CF">
        <w:rPr>
          <w:rFonts w:ascii="Calibri" w:hAnsi="Calibri" w:cs="Calibri"/>
          <w:color w:val="231F20"/>
          <w:sz w:val="22"/>
          <w:szCs w:val="22"/>
        </w:rPr>
        <w:t>Robin’s Way</w:t>
      </w:r>
      <w:r w:rsidR="0014606C" w:rsidRPr="00F113CF">
        <w:rPr>
          <w:rFonts w:ascii="Calibri" w:hAnsi="Calibri" w:cs="Calibri"/>
          <w:color w:val="231F20"/>
          <w:sz w:val="22"/>
          <w:szCs w:val="22"/>
        </w:rPr>
        <w:t xml:space="preserve"> School</w:t>
      </w:r>
      <w:r w:rsidRPr="00F113CF">
        <w:rPr>
          <w:rFonts w:ascii="Calibri" w:hAnsi="Calibri" w:cs="Calibri"/>
          <w:color w:val="231F20"/>
          <w:sz w:val="22"/>
          <w:szCs w:val="22"/>
        </w:rPr>
        <w:t xml:space="preserve"> will have access to an education that is personalised, engaging and will encompass a purposeful and </w:t>
      </w:r>
      <w:r w:rsidR="009167DB" w:rsidRPr="00F113CF">
        <w:rPr>
          <w:rFonts w:ascii="Calibri" w:hAnsi="Calibri" w:cs="Calibri"/>
          <w:color w:val="231F20"/>
          <w:sz w:val="22"/>
          <w:szCs w:val="22"/>
        </w:rPr>
        <w:t>ambitious</w:t>
      </w:r>
      <w:r w:rsidRPr="00F113CF">
        <w:rPr>
          <w:rFonts w:ascii="Calibri" w:hAnsi="Calibri" w:cs="Calibri"/>
          <w:color w:val="231F20"/>
          <w:sz w:val="22"/>
          <w:szCs w:val="22"/>
        </w:rPr>
        <w:t xml:space="preserve"> curriculum. We believe the word ‘curriculum’ should be interpreted in its widest meaning. It is every planned learning experience the pupils have as a member of the school, both learnt formally within a lesson and informally outside the classroom throughout the whole </w:t>
      </w:r>
      <w:r w:rsidR="2DC485D9" w:rsidRPr="00F113CF">
        <w:rPr>
          <w:rFonts w:ascii="Calibri" w:hAnsi="Calibri" w:cs="Calibri"/>
          <w:color w:val="231F20"/>
          <w:sz w:val="22"/>
          <w:szCs w:val="22"/>
        </w:rPr>
        <w:t>School Day</w:t>
      </w:r>
      <w:r w:rsidRPr="00F113CF">
        <w:rPr>
          <w:rFonts w:ascii="Calibri" w:hAnsi="Calibri" w:cs="Calibri"/>
          <w:color w:val="231F20"/>
          <w:sz w:val="22"/>
          <w:szCs w:val="22"/>
        </w:rPr>
        <w:t xml:space="preserve">. It is all the planned activities that we organise </w:t>
      </w:r>
      <w:r w:rsidR="0CD96CF7" w:rsidRPr="00F113CF">
        <w:rPr>
          <w:rFonts w:ascii="Calibri" w:hAnsi="Calibri" w:cs="Calibri"/>
          <w:color w:val="231F20"/>
          <w:sz w:val="22"/>
          <w:szCs w:val="22"/>
        </w:rPr>
        <w:t>to</w:t>
      </w:r>
      <w:r w:rsidRPr="00F113CF">
        <w:rPr>
          <w:rFonts w:ascii="Calibri" w:hAnsi="Calibri" w:cs="Calibri"/>
          <w:color w:val="231F20"/>
          <w:sz w:val="22"/>
          <w:szCs w:val="22"/>
        </w:rPr>
        <w:t xml:space="preserve"> promote learning, personal growth and development. Teachers, Instructors and </w:t>
      </w:r>
      <w:r w:rsidR="5DCC7DCE" w:rsidRPr="00F113CF">
        <w:rPr>
          <w:rFonts w:ascii="Calibri" w:hAnsi="Calibri" w:cs="Calibri"/>
          <w:color w:val="231F20"/>
          <w:sz w:val="22"/>
          <w:szCs w:val="22"/>
        </w:rPr>
        <w:t>S</w:t>
      </w:r>
      <w:r w:rsidRPr="00F113CF">
        <w:rPr>
          <w:rFonts w:ascii="Calibri" w:hAnsi="Calibri" w:cs="Calibri"/>
          <w:color w:val="231F20"/>
          <w:sz w:val="22"/>
          <w:szCs w:val="22"/>
        </w:rPr>
        <w:t xml:space="preserve">upport </w:t>
      </w:r>
      <w:r w:rsidR="155AFF9C" w:rsidRPr="00F113CF">
        <w:rPr>
          <w:rFonts w:ascii="Calibri" w:hAnsi="Calibri" w:cs="Calibri"/>
          <w:color w:val="231F20"/>
          <w:sz w:val="22"/>
          <w:szCs w:val="22"/>
        </w:rPr>
        <w:t>Staff organise</w:t>
      </w:r>
      <w:r w:rsidRPr="00F113CF">
        <w:rPr>
          <w:rFonts w:ascii="Calibri" w:hAnsi="Calibri" w:cs="Calibri"/>
          <w:color w:val="231F20"/>
          <w:sz w:val="22"/>
          <w:szCs w:val="22"/>
        </w:rPr>
        <w:t xml:space="preserve"> these experiences to ensure the </w:t>
      </w:r>
      <w:r w:rsidR="5648FBEF" w:rsidRPr="00F113CF">
        <w:rPr>
          <w:rFonts w:ascii="Calibri" w:hAnsi="Calibri" w:cs="Calibri"/>
          <w:color w:val="231F20"/>
          <w:sz w:val="22"/>
          <w:szCs w:val="22"/>
        </w:rPr>
        <w:t>best positive</w:t>
      </w:r>
      <w:r w:rsidRPr="00F113CF">
        <w:rPr>
          <w:rFonts w:ascii="Calibri" w:hAnsi="Calibri" w:cs="Calibri"/>
          <w:color w:val="231F20"/>
          <w:sz w:val="22"/>
          <w:szCs w:val="22"/>
        </w:rPr>
        <w:t xml:space="preserve"> effect on the attainment, progress and personal development of </w:t>
      </w:r>
      <w:r w:rsidR="56781500" w:rsidRPr="00F113CF">
        <w:rPr>
          <w:rFonts w:ascii="Calibri" w:hAnsi="Calibri" w:cs="Calibri"/>
          <w:color w:val="231F20"/>
          <w:sz w:val="22"/>
          <w:szCs w:val="22"/>
        </w:rPr>
        <w:t>each, individual child</w:t>
      </w:r>
      <w:r w:rsidRPr="00F113CF">
        <w:rPr>
          <w:rFonts w:ascii="Calibri" w:hAnsi="Calibri" w:cs="Calibri"/>
          <w:color w:val="231F20"/>
          <w:sz w:val="22"/>
          <w:szCs w:val="22"/>
        </w:rPr>
        <w:t>.</w:t>
      </w:r>
    </w:p>
    <w:p w14:paraId="75499F5C" w14:textId="5234BB96" w:rsidR="00867CF5" w:rsidRPr="00F113CF" w:rsidRDefault="4AE80BB4" w:rsidP="435B79D3">
      <w:pPr>
        <w:pStyle w:val="intro"/>
        <w:shd w:val="clear" w:color="auto" w:fill="FFFFFF" w:themeFill="background1"/>
        <w:spacing w:before="0" w:beforeAutospacing="0" w:after="300" w:afterAutospacing="0"/>
        <w:jc w:val="both"/>
        <w:textAlignment w:val="baseline"/>
        <w:rPr>
          <w:rFonts w:asciiTheme="minorHAnsi" w:hAnsiTheme="minorHAnsi" w:cstheme="minorBidi"/>
          <w:sz w:val="22"/>
          <w:szCs w:val="22"/>
        </w:rPr>
      </w:pPr>
      <w:r w:rsidRPr="00F113CF">
        <w:rPr>
          <w:rFonts w:asciiTheme="minorHAnsi" w:hAnsiTheme="minorHAnsi" w:cstheme="minorBidi"/>
          <w:sz w:val="22"/>
          <w:szCs w:val="22"/>
        </w:rPr>
        <w:t xml:space="preserve">Each activity within </w:t>
      </w:r>
      <w:r w:rsidR="09654A54" w:rsidRPr="00F113CF">
        <w:rPr>
          <w:rFonts w:asciiTheme="minorHAnsi" w:hAnsiTheme="minorHAnsi" w:cstheme="minorBidi"/>
          <w:sz w:val="22"/>
          <w:szCs w:val="22"/>
        </w:rPr>
        <w:t>the</w:t>
      </w:r>
      <w:r w:rsidR="00867CF5" w:rsidRPr="00F113CF">
        <w:rPr>
          <w:rFonts w:asciiTheme="minorHAnsi" w:hAnsiTheme="minorHAnsi" w:cstheme="minorBidi"/>
          <w:sz w:val="22"/>
          <w:szCs w:val="22"/>
        </w:rPr>
        <w:t xml:space="preserve"> curriculum </w:t>
      </w:r>
      <w:r w:rsidR="53E386B8" w:rsidRPr="00F113CF">
        <w:rPr>
          <w:rFonts w:asciiTheme="minorHAnsi" w:hAnsiTheme="minorHAnsi" w:cstheme="minorBidi"/>
          <w:sz w:val="22"/>
          <w:szCs w:val="22"/>
        </w:rPr>
        <w:t>is d</w:t>
      </w:r>
      <w:r w:rsidR="00867CF5" w:rsidRPr="00F113CF">
        <w:rPr>
          <w:rFonts w:asciiTheme="minorHAnsi" w:hAnsiTheme="minorHAnsi" w:cstheme="minorBidi"/>
          <w:sz w:val="22"/>
          <w:szCs w:val="22"/>
        </w:rPr>
        <w:t>esigned or encouraged within the school’s organisational framework to promote the intellectual, personal, social, physical, therapeutic and cultural development of pupils. It includes the formal programme of lessons and the informal programme of enrichment activities. The curriculum is also designed to robustly ensure that pupils gain experiences in the following areas of learning linguistic</w:t>
      </w:r>
      <w:r w:rsidR="6CD79AFF" w:rsidRPr="00F113CF">
        <w:rPr>
          <w:rFonts w:asciiTheme="minorHAnsi" w:hAnsiTheme="minorHAnsi" w:cstheme="minorBidi"/>
          <w:sz w:val="22"/>
          <w:szCs w:val="22"/>
        </w:rPr>
        <w:t>;</w:t>
      </w:r>
      <w:r w:rsidR="00867CF5" w:rsidRPr="00F113CF">
        <w:rPr>
          <w:rFonts w:asciiTheme="minorHAnsi" w:hAnsiTheme="minorHAnsi" w:cstheme="minorBidi"/>
          <w:sz w:val="22"/>
          <w:szCs w:val="22"/>
        </w:rPr>
        <w:t xml:space="preserve"> mathematical, scientific, technological, human and social, physical, aesthetic and creative as well as providing opportunities for therapeutic and spiritual, moral, social and cultural development (SMSC) and cultural capital. </w:t>
      </w:r>
    </w:p>
    <w:p w14:paraId="2473928C" w14:textId="104259E0" w:rsidR="00867CF5" w:rsidRPr="00F113CF" w:rsidRDefault="00867CF5" w:rsidP="3F705FD5">
      <w:pPr>
        <w:pStyle w:val="intro"/>
        <w:shd w:val="clear" w:color="auto" w:fill="FFFFFF" w:themeFill="background1"/>
        <w:spacing w:before="0" w:beforeAutospacing="0" w:after="300" w:afterAutospacing="0"/>
        <w:jc w:val="both"/>
        <w:textAlignment w:val="baseline"/>
        <w:rPr>
          <w:rFonts w:asciiTheme="minorHAnsi" w:hAnsiTheme="minorHAnsi" w:cstheme="minorBidi"/>
          <w:color w:val="231F20"/>
          <w:sz w:val="22"/>
          <w:szCs w:val="22"/>
        </w:rPr>
      </w:pPr>
      <w:r w:rsidRPr="00F113CF">
        <w:rPr>
          <w:rFonts w:asciiTheme="minorHAnsi" w:hAnsiTheme="minorHAnsi" w:cstheme="minorBidi"/>
          <w:sz w:val="22"/>
          <w:szCs w:val="22"/>
        </w:rPr>
        <w:t xml:space="preserve">All pupils who arrive at </w:t>
      </w:r>
      <w:r w:rsidR="0056236C" w:rsidRPr="00F113CF">
        <w:rPr>
          <w:rFonts w:asciiTheme="minorHAnsi" w:hAnsiTheme="minorHAnsi" w:cstheme="minorBidi"/>
          <w:sz w:val="22"/>
          <w:szCs w:val="22"/>
        </w:rPr>
        <w:t>Robin’s Way</w:t>
      </w:r>
      <w:r w:rsidR="0014606C" w:rsidRPr="00F113CF">
        <w:rPr>
          <w:rFonts w:asciiTheme="minorHAnsi" w:hAnsiTheme="minorHAnsi" w:cstheme="minorBidi"/>
          <w:sz w:val="22"/>
          <w:szCs w:val="22"/>
        </w:rPr>
        <w:t xml:space="preserve"> School</w:t>
      </w:r>
      <w:r w:rsidRPr="00F113CF">
        <w:rPr>
          <w:rFonts w:asciiTheme="minorHAnsi" w:hAnsiTheme="minorHAnsi" w:cstheme="minorBidi"/>
          <w:sz w:val="22"/>
          <w:szCs w:val="22"/>
        </w:rPr>
        <w:t xml:space="preserve"> have experienced disruption to their learning. Many have not attended formal education with consistency or for a considerable</w:t>
      </w:r>
      <w:r w:rsidR="19A363DC" w:rsidRPr="00F113CF">
        <w:rPr>
          <w:rFonts w:asciiTheme="minorHAnsi" w:hAnsiTheme="minorHAnsi" w:cstheme="minorBidi"/>
          <w:sz w:val="22"/>
          <w:szCs w:val="22"/>
        </w:rPr>
        <w:t xml:space="preserve"> period</w:t>
      </w:r>
      <w:r w:rsidRPr="00F113CF">
        <w:rPr>
          <w:rFonts w:asciiTheme="minorHAnsi" w:hAnsiTheme="minorHAnsi" w:cstheme="minorBidi"/>
          <w:sz w:val="22"/>
          <w:szCs w:val="22"/>
        </w:rPr>
        <w:t xml:space="preserve">. Pupils often arrive as reluctant readers and writers as well as experiencing emotional barriers to learning. It is essential that pupils are engaged into an ambitious curriculum that inspires them to achieve the best they can. Teaching at </w:t>
      </w:r>
      <w:r w:rsidR="00EE74B3" w:rsidRPr="00F113CF">
        <w:rPr>
          <w:rFonts w:asciiTheme="minorHAnsi" w:hAnsiTheme="minorHAnsi" w:cstheme="minorBidi"/>
          <w:sz w:val="22"/>
          <w:szCs w:val="22"/>
        </w:rPr>
        <w:t>Robin’s Way School</w:t>
      </w:r>
      <w:r w:rsidRPr="00F113CF">
        <w:rPr>
          <w:rFonts w:asciiTheme="minorHAnsi" w:hAnsiTheme="minorHAnsi" w:cstheme="minorBidi"/>
          <w:sz w:val="22"/>
          <w:szCs w:val="22"/>
        </w:rPr>
        <w:t xml:space="preserve"> is ambitious for all. Staff are aspirational for all pupils. The curriculum encompasses all aspects of the national curriculum.</w:t>
      </w:r>
    </w:p>
    <w:p w14:paraId="00C9BDBC" w14:textId="54B970EC" w:rsidR="00825882" w:rsidRPr="00F113CF" w:rsidRDefault="00825882" w:rsidP="435B79D3">
      <w:pPr>
        <w:pStyle w:val="NormalWeb"/>
        <w:shd w:val="clear" w:color="auto" w:fill="FFFFFF" w:themeFill="background1"/>
        <w:spacing w:before="0" w:beforeAutospacing="0" w:after="300" w:afterAutospacing="0"/>
        <w:jc w:val="both"/>
        <w:textAlignment w:val="baseline"/>
        <w:rPr>
          <w:rFonts w:ascii="Calibri" w:hAnsi="Calibri" w:cs="Calibri"/>
          <w:sz w:val="22"/>
          <w:szCs w:val="22"/>
        </w:rPr>
      </w:pPr>
      <w:r w:rsidRPr="00F113CF">
        <w:rPr>
          <w:rFonts w:ascii="Calibri" w:hAnsi="Calibri" w:cs="Calibri"/>
          <w:sz w:val="22"/>
          <w:szCs w:val="22"/>
        </w:rPr>
        <w:t xml:space="preserve">The overall </w:t>
      </w:r>
      <w:r w:rsidR="1AD6A933" w:rsidRPr="00F113CF">
        <w:rPr>
          <w:rFonts w:ascii="Calibri" w:hAnsi="Calibri" w:cs="Calibri"/>
          <w:sz w:val="22"/>
          <w:szCs w:val="22"/>
        </w:rPr>
        <w:t>aim</w:t>
      </w:r>
      <w:r w:rsidRPr="00F113CF">
        <w:rPr>
          <w:rFonts w:ascii="Calibri" w:hAnsi="Calibri" w:cs="Calibri"/>
          <w:sz w:val="22"/>
          <w:szCs w:val="22"/>
        </w:rPr>
        <w:t xml:space="preserve"> of the curriculum is to enable all the young people at </w:t>
      </w:r>
      <w:r w:rsidR="00EE74B3" w:rsidRPr="00F113CF">
        <w:rPr>
          <w:rFonts w:ascii="Calibri" w:hAnsi="Calibri" w:cs="Calibri"/>
          <w:sz w:val="22"/>
          <w:szCs w:val="22"/>
        </w:rPr>
        <w:t>Robin’s Way School</w:t>
      </w:r>
      <w:r w:rsidRPr="00F113CF">
        <w:rPr>
          <w:rFonts w:ascii="Calibri" w:hAnsi="Calibri" w:cs="Calibri"/>
          <w:sz w:val="22"/>
          <w:szCs w:val="22"/>
        </w:rPr>
        <w:t xml:space="preserve"> to become </w:t>
      </w:r>
      <w:r w:rsidRPr="00F113CF">
        <w:rPr>
          <w:rFonts w:ascii="Calibri" w:hAnsi="Calibri" w:cs="Calibri"/>
          <w:b/>
          <w:bCs/>
          <w:sz w:val="22"/>
          <w:szCs w:val="22"/>
        </w:rPr>
        <w:t>Successful Learners, Confident Individuals and Responsible Citizens.</w:t>
      </w:r>
    </w:p>
    <w:p w14:paraId="5680839A" w14:textId="5DCACFCA" w:rsidR="00C53C98" w:rsidRPr="00F113CF" w:rsidRDefault="00825882" w:rsidP="435B79D3">
      <w:pPr>
        <w:pStyle w:val="NormalWeb"/>
        <w:shd w:val="clear" w:color="auto" w:fill="FFFFFF" w:themeFill="background1"/>
        <w:spacing w:before="0" w:beforeAutospacing="0" w:after="300" w:afterAutospacing="0"/>
        <w:jc w:val="both"/>
        <w:textAlignment w:val="baseline"/>
        <w:rPr>
          <w:rFonts w:ascii="Calibri" w:hAnsi="Calibri" w:cs="Calibri"/>
          <w:sz w:val="22"/>
          <w:szCs w:val="22"/>
        </w:rPr>
      </w:pPr>
      <w:r w:rsidRPr="00F113CF">
        <w:rPr>
          <w:rFonts w:ascii="Calibri" w:hAnsi="Calibri" w:cs="Calibri"/>
          <w:sz w:val="22"/>
          <w:szCs w:val="22"/>
        </w:rPr>
        <w:t xml:space="preserve">At the School we offer a flexible, personalised, engaging </w:t>
      </w:r>
      <w:r w:rsidR="485B2861" w:rsidRPr="00F113CF">
        <w:rPr>
          <w:rFonts w:ascii="Calibri" w:hAnsi="Calibri" w:cs="Calibri"/>
          <w:sz w:val="22"/>
          <w:szCs w:val="22"/>
        </w:rPr>
        <w:t>skills-based</w:t>
      </w:r>
      <w:r w:rsidRPr="00F113CF">
        <w:rPr>
          <w:rFonts w:ascii="Calibri" w:hAnsi="Calibri" w:cs="Calibri"/>
          <w:sz w:val="22"/>
          <w:szCs w:val="22"/>
        </w:rPr>
        <w:t xml:space="preserve"> curriculum providing both choice and challenge focussed on developing emotional literacy, core subject knowledge and offering a wide range of accredited outcomes. There is a strong focus on the social and emotional aspects of learning and opportunities will be absorbing, rewarding, effectively differentiated and the teaching styles will be diverse. The curriculum is delivered by qualified, skilled, empathetic and experienced staff operating in a warm, safe, nurturing and state </w:t>
      </w:r>
      <w:r w:rsidR="00D56D06" w:rsidRPr="00F113CF">
        <w:rPr>
          <w:rFonts w:ascii="Calibri" w:hAnsi="Calibri" w:cs="Calibri"/>
          <w:sz w:val="22"/>
          <w:szCs w:val="22"/>
        </w:rPr>
        <w:t xml:space="preserve">of the art learning environment. </w:t>
      </w:r>
    </w:p>
    <w:p w14:paraId="1B458E87" w14:textId="77777777" w:rsidR="00C53C98" w:rsidRPr="00F113CF" w:rsidRDefault="00C53C98" w:rsidP="00E36E71">
      <w:pPr>
        <w:pStyle w:val="Body"/>
        <w:jc w:val="both"/>
        <w:rPr>
          <w:rFonts w:asciiTheme="minorHAnsi" w:hAnsiTheme="minorHAnsi" w:cstheme="minorHAnsi"/>
          <w:sz w:val="22"/>
          <w:szCs w:val="22"/>
          <w:lang w:val="en-GB"/>
        </w:rPr>
      </w:pPr>
      <w:r w:rsidRPr="00F113CF">
        <w:rPr>
          <w:rFonts w:asciiTheme="minorHAnsi" w:hAnsiTheme="minorHAnsi" w:cstheme="minorHAnsi"/>
          <w:sz w:val="22"/>
          <w:szCs w:val="22"/>
          <w:lang w:val="en-GB"/>
        </w:rPr>
        <w:lastRenderedPageBreak/>
        <w:t xml:space="preserve">The Curriculum will: </w:t>
      </w:r>
    </w:p>
    <w:p w14:paraId="56799F58" w14:textId="77777777" w:rsidR="00C53C98" w:rsidRPr="00F113CF" w:rsidRDefault="00C53C98" w:rsidP="00E36E71">
      <w:pPr>
        <w:pStyle w:val="Body"/>
        <w:jc w:val="both"/>
        <w:rPr>
          <w:rFonts w:asciiTheme="minorHAnsi" w:hAnsiTheme="minorHAnsi" w:cstheme="minorHAnsi"/>
          <w:sz w:val="22"/>
          <w:szCs w:val="22"/>
          <w:lang w:val="en-GB"/>
        </w:rPr>
      </w:pPr>
    </w:p>
    <w:p w14:paraId="12E2C5B1" w14:textId="5CC550AF" w:rsidR="00C53C98" w:rsidRPr="00F113CF" w:rsidRDefault="00C53C98" w:rsidP="435B79D3">
      <w:pPr>
        <w:pStyle w:val="Body"/>
        <w:numPr>
          <w:ilvl w:val="0"/>
          <w:numId w:val="51"/>
        </w:numPr>
        <w:jc w:val="both"/>
        <w:rPr>
          <w:rFonts w:asciiTheme="minorHAnsi" w:hAnsiTheme="minorHAnsi" w:cstheme="minorBidi"/>
          <w:sz w:val="22"/>
          <w:szCs w:val="22"/>
          <w:lang w:val="en-GB"/>
        </w:rPr>
      </w:pPr>
      <w:r w:rsidRPr="00F113CF">
        <w:rPr>
          <w:rFonts w:asciiTheme="minorHAnsi" w:hAnsiTheme="minorHAnsi" w:cstheme="minorBidi"/>
          <w:sz w:val="22"/>
          <w:szCs w:val="22"/>
          <w:lang w:val="en-GB"/>
        </w:rPr>
        <w:t xml:space="preserve">Annually, build upon pupils’ prior knowledge and help them to </w:t>
      </w:r>
      <w:r w:rsidR="27A0DE09" w:rsidRPr="00F113CF">
        <w:rPr>
          <w:rFonts w:asciiTheme="minorHAnsi" w:hAnsiTheme="minorHAnsi" w:cstheme="minorBidi"/>
          <w:sz w:val="22"/>
          <w:szCs w:val="22"/>
          <w:lang w:val="en-GB"/>
        </w:rPr>
        <w:t>retain</w:t>
      </w:r>
      <w:r w:rsidRPr="00F113CF">
        <w:rPr>
          <w:rFonts w:asciiTheme="minorHAnsi" w:hAnsiTheme="minorHAnsi" w:cstheme="minorBidi"/>
          <w:sz w:val="22"/>
          <w:szCs w:val="22"/>
          <w:lang w:val="en-GB"/>
        </w:rPr>
        <w:t xml:space="preserve"> knowledge in their long term-memory so they make progress by knowing more and remembering more; </w:t>
      </w:r>
    </w:p>
    <w:p w14:paraId="20C6DF29" w14:textId="0C0C1BDC" w:rsidR="00C53C98" w:rsidRPr="00F113CF" w:rsidRDefault="00C53C98" w:rsidP="435B79D3">
      <w:pPr>
        <w:pStyle w:val="Body"/>
        <w:numPr>
          <w:ilvl w:val="0"/>
          <w:numId w:val="51"/>
        </w:numPr>
        <w:jc w:val="both"/>
        <w:rPr>
          <w:rFonts w:asciiTheme="minorHAnsi" w:hAnsiTheme="minorHAnsi" w:cstheme="minorBidi"/>
          <w:sz w:val="22"/>
          <w:szCs w:val="22"/>
          <w:lang w:val="en-GB"/>
        </w:rPr>
      </w:pPr>
      <w:r w:rsidRPr="00F113CF">
        <w:rPr>
          <w:rFonts w:asciiTheme="minorHAnsi" w:hAnsiTheme="minorHAnsi" w:cstheme="minorBidi"/>
          <w:sz w:val="22"/>
          <w:szCs w:val="22"/>
          <w:lang w:val="en-GB"/>
        </w:rPr>
        <w:t xml:space="preserve">Ensure that the right components are embedded in long-term memory to ensure pupils </w:t>
      </w:r>
      <w:r w:rsidR="4E545095" w:rsidRPr="00F113CF">
        <w:rPr>
          <w:rFonts w:asciiTheme="minorHAnsi" w:hAnsiTheme="minorHAnsi" w:cstheme="minorBidi"/>
          <w:sz w:val="22"/>
          <w:szCs w:val="22"/>
          <w:lang w:val="en-GB"/>
        </w:rPr>
        <w:t>can</w:t>
      </w:r>
      <w:r w:rsidRPr="00F113CF">
        <w:rPr>
          <w:rFonts w:asciiTheme="minorHAnsi" w:hAnsiTheme="minorHAnsi" w:cstheme="minorBidi"/>
          <w:sz w:val="22"/>
          <w:szCs w:val="22"/>
          <w:lang w:val="en-GB"/>
        </w:rPr>
        <w:t xml:space="preserve"> perform more complex tasks;</w:t>
      </w:r>
    </w:p>
    <w:p w14:paraId="086BE2CB" w14:textId="77777777" w:rsidR="00C53C98" w:rsidRPr="00F113CF" w:rsidRDefault="00C53C98" w:rsidP="00E36E71">
      <w:pPr>
        <w:pStyle w:val="Body"/>
        <w:numPr>
          <w:ilvl w:val="0"/>
          <w:numId w:val="51"/>
        </w:numPr>
        <w:jc w:val="both"/>
        <w:rPr>
          <w:rFonts w:asciiTheme="minorHAnsi" w:hAnsiTheme="minorHAnsi" w:cstheme="minorHAnsi"/>
          <w:sz w:val="22"/>
          <w:szCs w:val="22"/>
          <w:lang w:val="en-GB"/>
        </w:rPr>
      </w:pPr>
      <w:r w:rsidRPr="00F113CF">
        <w:rPr>
          <w:rFonts w:asciiTheme="minorHAnsi" w:hAnsiTheme="minorHAnsi" w:cstheme="minorHAnsi"/>
          <w:sz w:val="22"/>
          <w:szCs w:val="22"/>
          <w:lang w:val="en-GB"/>
        </w:rPr>
        <w:t>Provide pupils with opportunities to ‘overlearn’ key concepts through repeated recall to secure learning;</w:t>
      </w:r>
    </w:p>
    <w:p w14:paraId="2DE83062" w14:textId="77777777" w:rsidR="00C53C98" w:rsidRPr="00F113CF" w:rsidRDefault="00C53C98" w:rsidP="00E36E71">
      <w:pPr>
        <w:pStyle w:val="Body"/>
        <w:numPr>
          <w:ilvl w:val="0"/>
          <w:numId w:val="51"/>
        </w:numPr>
        <w:jc w:val="both"/>
        <w:rPr>
          <w:rFonts w:asciiTheme="minorHAnsi" w:hAnsiTheme="minorHAnsi" w:cstheme="minorHAnsi"/>
          <w:sz w:val="22"/>
          <w:szCs w:val="22"/>
          <w:lang w:val="en-GB"/>
        </w:rPr>
      </w:pPr>
      <w:r w:rsidRPr="00F113CF">
        <w:rPr>
          <w:rFonts w:asciiTheme="minorHAnsi" w:hAnsiTheme="minorHAnsi" w:cstheme="minorHAnsi"/>
          <w:sz w:val="22"/>
          <w:szCs w:val="22"/>
          <w:lang w:val="en-GB"/>
        </w:rPr>
        <w:t>Contribute to achievement of overall subject goals;</w:t>
      </w:r>
    </w:p>
    <w:p w14:paraId="3F94E0A4" w14:textId="77777777" w:rsidR="00C53C98" w:rsidRPr="00F113CF" w:rsidRDefault="00C53C98" w:rsidP="00E36E71">
      <w:pPr>
        <w:pStyle w:val="Body"/>
        <w:numPr>
          <w:ilvl w:val="0"/>
          <w:numId w:val="51"/>
        </w:numPr>
        <w:jc w:val="both"/>
        <w:rPr>
          <w:rFonts w:asciiTheme="minorHAnsi" w:hAnsiTheme="minorHAnsi" w:cstheme="minorHAnsi"/>
          <w:sz w:val="22"/>
          <w:szCs w:val="22"/>
          <w:lang w:val="en-GB"/>
        </w:rPr>
      </w:pPr>
      <w:r w:rsidRPr="00F113CF">
        <w:rPr>
          <w:rFonts w:asciiTheme="minorHAnsi" w:hAnsiTheme="minorHAnsi" w:cstheme="minorHAnsi"/>
          <w:sz w:val="22"/>
          <w:szCs w:val="22"/>
          <w:lang w:val="en-GB"/>
        </w:rPr>
        <w:t xml:space="preserve">Ensure that all pupils are able to achieve the best possible outcomes. </w:t>
      </w:r>
    </w:p>
    <w:p w14:paraId="4D7AC087" w14:textId="77777777" w:rsidR="00C53C98" w:rsidRPr="00F113CF" w:rsidRDefault="00C53C98" w:rsidP="00E36E71">
      <w:pPr>
        <w:pStyle w:val="Body"/>
        <w:jc w:val="both"/>
        <w:rPr>
          <w:lang w:val="en-GB"/>
        </w:rPr>
      </w:pPr>
    </w:p>
    <w:p w14:paraId="7938E9C9" w14:textId="77777777" w:rsidR="00C53C98" w:rsidRPr="00F113CF" w:rsidRDefault="00C53C98" w:rsidP="00E36E71">
      <w:pPr>
        <w:pStyle w:val="Body"/>
        <w:jc w:val="both"/>
        <w:rPr>
          <w:rFonts w:asciiTheme="minorHAnsi" w:hAnsiTheme="minorHAnsi" w:cstheme="minorHAnsi"/>
          <w:sz w:val="22"/>
          <w:szCs w:val="22"/>
          <w:lang w:val="en-GB"/>
        </w:rPr>
      </w:pPr>
      <w:r w:rsidRPr="00F113CF">
        <w:rPr>
          <w:rFonts w:asciiTheme="minorHAnsi" w:hAnsiTheme="minorHAnsi" w:cstheme="minorHAnsi"/>
          <w:sz w:val="22"/>
          <w:szCs w:val="22"/>
          <w:lang w:val="en-GB"/>
        </w:rPr>
        <w:t xml:space="preserve">It is the responsibility of the Headteacher to ensure that the staff team are aware of and understand this policy and any subsequent revisions. </w:t>
      </w:r>
    </w:p>
    <w:p w14:paraId="176DAFB2" w14:textId="77777777" w:rsidR="00C53C98" w:rsidRPr="00F113CF" w:rsidRDefault="00C53C98" w:rsidP="00E36E71">
      <w:pPr>
        <w:pStyle w:val="Body"/>
        <w:jc w:val="both"/>
        <w:rPr>
          <w:rFonts w:asciiTheme="minorHAnsi" w:hAnsiTheme="minorHAnsi" w:cstheme="minorHAnsi"/>
          <w:sz w:val="22"/>
          <w:szCs w:val="22"/>
          <w:lang w:val="en-GB"/>
        </w:rPr>
      </w:pPr>
    </w:p>
    <w:p w14:paraId="410E3C75" w14:textId="08E3CCAC" w:rsidR="00D0432D" w:rsidRPr="00F113CF" w:rsidRDefault="00C53C98" w:rsidP="3F705FD5">
      <w:pPr>
        <w:pStyle w:val="Body"/>
        <w:spacing w:after="300"/>
        <w:jc w:val="both"/>
        <w:textAlignment w:val="baseline"/>
        <w:rPr>
          <w:rFonts w:asciiTheme="minorHAnsi" w:eastAsia="Arial" w:hAnsiTheme="minorHAnsi" w:cstheme="minorBidi"/>
          <w:sz w:val="22"/>
          <w:szCs w:val="22"/>
          <w:lang w:val="en-GB"/>
        </w:rPr>
      </w:pPr>
      <w:r w:rsidRPr="00F113CF">
        <w:rPr>
          <w:rFonts w:asciiTheme="minorHAnsi" w:hAnsiTheme="minorHAnsi" w:cstheme="minorBidi"/>
          <w:sz w:val="22"/>
          <w:szCs w:val="22"/>
          <w:lang w:val="en-GB"/>
        </w:rPr>
        <w:t>This policy complies with the Independent School Standards Part 1: Quality of Education, paragraph 2(1)(a)</w:t>
      </w:r>
    </w:p>
    <w:p w14:paraId="5A322B0B" w14:textId="77777777" w:rsidR="00DB2DE6" w:rsidRPr="00F113CF" w:rsidRDefault="00D0432D" w:rsidP="00D0432D">
      <w:pPr>
        <w:autoSpaceDE w:val="0"/>
        <w:autoSpaceDN w:val="0"/>
        <w:adjustRightInd w:val="0"/>
        <w:rPr>
          <w:rFonts w:asciiTheme="minorHAnsi" w:hAnsiTheme="minorHAnsi" w:cs="Arial"/>
          <w:b/>
          <w:sz w:val="22"/>
          <w:szCs w:val="22"/>
        </w:rPr>
      </w:pPr>
      <w:r w:rsidRPr="00F113CF">
        <w:rPr>
          <w:rFonts w:asciiTheme="minorHAnsi" w:hAnsiTheme="minorHAnsi" w:cs="Arial"/>
          <w:b/>
          <w:sz w:val="22"/>
          <w:szCs w:val="22"/>
        </w:rPr>
        <w:t xml:space="preserve">2. </w:t>
      </w:r>
      <w:r w:rsidR="00624E2C" w:rsidRPr="00F113CF">
        <w:rPr>
          <w:rFonts w:asciiTheme="minorHAnsi" w:hAnsiTheme="minorHAnsi" w:cs="Arial"/>
          <w:b/>
          <w:sz w:val="22"/>
          <w:szCs w:val="22"/>
        </w:rPr>
        <w:t xml:space="preserve">Curriculum </w:t>
      </w:r>
      <w:r w:rsidR="009167DB" w:rsidRPr="00F113CF">
        <w:rPr>
          <w:rFonts w:asciiTheme="minorHAnsi" w:hAnsiTheme="minorHAnsi" w:cs="Arial"/>
          <w:b/>
          <w:sz w:val="22"/>
          <w:szCs w:val="22"/>
        </w:rPr>
        <w:t>Intent</w:t>
      </w:r>
    </w:p>
    <w:p w14:paraId="5D2BE4FA" w14:textId="77777777" w:rsidR="004D1BD9" w:rsidRPr="00F113CF" w:rsidRDefault="004D1BD9" w:rsidP="00D0432D">
      <w:pPr>
        <w:autoSpaceDE w:val="0"/>
        <w:autoSpaceDN w:val="0"/>
        <w:adjustRightInd w:val="0"/>
        <w:rPr>
          <w:rFonts w:asciiTheme="minorHAnsi" w:hAnsiTheme="minorHAnsi" w:cs="Arial"/>
          <w:b/>
          <w:sz w:val="22"/>
          <w:szCs w:val="22"/>
        </w:rPr>
      </w:pPr>
    </w:p>
    <w:p w14:paraId="3B032162" w14:textId="77777777" w:rsidR="004D1BD9" w:rsidRPr="00F113CF" w:rsidRDefault="004D1BD9" w:rsidP="00D0432D">
      <w:pPr>
        <w:autoSpaceDE w:val="0"/>
        <w:autoSpaceDN w:val="0"/>
        <w:adjustRightInd w:val="0"/>
        <w:rPr>
          <w:rFonts w:asciiTheme="minorHAnsi" w:hAnsiTheme="minorHAnsi" w:cs="Arial"/>
          <w:b/>
          <w:sz w:val="22"/>
          <w:szCs w:val="22"/>
        </w:rPr>
      </w:pPr>
    </w:p>
    <w:p w14:paraId="51AA3D55" w14:textId="39728054" w:rsidR="00DB2DE6" w:rsidRPr="00F113CF" w:rsidRDefault="00DB2DE6" w:rsidP="00D0432D">
      <w:pPr>
        <w:autoSpaceDE w:val="0"/>
        <w:autoSpaceDN w:val="0"/>
        <w:adjustRightInd w:val="0"/>
        <w:rPr>
          <w:rFonts w:asciiTheme="minorHAnsi" w:hAnsiTheme="minorHAnsi" w:cs="Arial"/>
          <w:b/>
          <w:sz w:val="22"/>
          <w:szCs w:val="22"/>
        </w:rPr>
      </w:pPr>
    </w:p>
    <w:p w14:paraId="0AFFB4C8" w14:textId="763655CF" w:rsidR="00D0432D" w:rsidRPr="00F113CF" w:rsidRDefault="00D0432D" w:rsidP="00D0432D">
      <w:pPr>
        <w:autoSpaceDE w:val="0"/>
        <w:autoSpaceDN w:val="0"/>
        <w:adjustRightInd w:val="0"/>
        <w:rPr>
          <w:rFonts w:asciiTheme="minorHAnsi" w:hAnsiTheme="minorHAnsi" w:cs="Arial"/>
          <w:b/>
        </w:rPr>
      </w:pPr>
    </w:p>
    <w:p w14:paraId="0EC71A67" w14:textId="1D86D5C5" w:rsidR="00D0432D" w:rsidRPr="00F113CF" w:rsidRDefault="004D1BD9" w:rsidP="00723C4A">
      <w:pPr>
        <w:rPr>
          <w:rFonts w:asciiTheme="minorHAnsi" w:hAnsiTheme="minorHAnsi" w:cstheme="minorHAnsi"/>
          <w:b/>
          <w:sz w:val="22"/>
          <w:szCs w:val="22"/>
        </w:rPr>
      </w:pPr>
      <w:r w:rsidRPr="00F113CF">
        <w:rPr>
          <w:rFonts w:asciiTheme="minorHAnsi" w:hAnsiTheme="minorHAnsi" w:cs="Arial"/>
          <w:b/>
        </w:rPr>
        <mc:AlternateContent>
          <mc:Choice Requires="wpg">
            <w:drawing>
              <wp:anchor distT="0" distB="0" distL="114300" distR="114300" simplePos="0" relativeHeight="251668480" behindDoc="0" locked="0" layoutInCell="1" allowOverlap="1" wp14:anchorId="7FF47B45" wp14:editId="6C0A367A">
                <wp:simplePos x="0" y="0"/>
                <wp:positionH relativeFrom="column">
                  <wp:posOffset>2605346</wp:posOffset>
                </wp:positionH>
                <wp:positionV relativeFrom="paragraph">
                  <wp:posOffset>85821</wp:posOffset>
                </wp:positionV>
                <wp:extent cx="5133598" cy="2155642"/>
                <wp:effectExtent l="0" t="0" r="0" b="0"/>
                <wp:wrapNone/>
                <wp:docPr id="144135512" name="Group 4"/>
                <wp:cNvGraphicFramePr/>
                <a:graphic xmlns:a="http://schemas.openxmlformats.org/drawingml/2006/main">
                  <a:graphicData uri="http://schemas.microsoft.com/office/word/2010/wordprocessingGroup">
                    <wpg:wgp>
                      <wpg:cNvGrpSpPr/>
                      <wpg:grpSpPr>
                        <a:xfrm>
                          <a:off x="0" y="0"/>
                          <a:ext cx="5133598" cy="2155642"/>
                          <a:chOff x="4822628" y="108559"/>
                          <a:chExt cx="2955049" cy="2155712"/>
                        </a:xfrm>
                      </wpg:grpSpPr>
                      <wps:wsp>
                        <wps:cNvPr id="1161025696" name="Text Box 2"/>
                        <wps:cNvSpPr txBox="1">
                          <a:spLocks noChangeArrowheads="1"/>
                        </wps:cNvSpPr>
                        <wps:spPr bwMode="auto">
                          <a:xfrm>
                            <a:off x="4827435" y="108559"/>
                            <a:ext cx="2916555" cy="711835"/>
                          </a:xfrm>
                          <a:prstGeom prst="rect">
                            <a:avLst/>
                          </a:prstGeom>
                          <a:solidFill>
                            <a:srgbClr val="FFFFFF"/>
                          </a:solidFill>
                          <a:ln w="9525">
                            <a:noFill/>
                            <a:miter lim="800000"/>
                            <a:headEnd/>
                            <a:tailEnd/>
                          </a:ln>
                        </wps:spPr>
                        <wps:txbx>
                          <w:txbxContent>
                            <w:p w14:paraId="2766738F" w14:textId="77777777" w:rsidR="00BD5B39" w:rsidRPr="00F113CF" w:rsidRDefault="00BD5B39" w:rsidP="00D0432D">
                              <w:pPr>
                                <w:pStyle w:val="NoSpacing"/>
                                <w:rPr>
                                  <w:b/>
                                  <w:color w:val="C45911" w:themeColor="accent2" w:themeShade="BF"/>
                                  <w:sz w:val="36"/>
                                  <w:szCs w:val="36"/>
                                </w:rPr>
                              </w:pPr>
                              <w:r w:rsidRPr="00F113CF">
                                <w:rPr>
                                  <w:b/>
                                  <w:color w:val="C45911" w:themeColor="accent2" w:themeShade="BF"/>
                                  <w:sz w:val="36"/>
                                  <w:szCs w:val="36"/>
                                </w:rPr>
                                <w:t>SUCCESSFUL LEARNERS</w:t>
                              </w:r>
                            </w:p>
                            <w:p w14:paraId="206BEA73" w14:textId="77777777" w:rsidR="00BD5B39" w:rsidRPr="00F113CF" w:rsidRDefault="00BD5B39" w:rsidP="00D0432D">
                              <w:pPr>
                                <w:pStyle w:val="NoSpacing"/>
                                <w:rPr>
                                  <w:color w:val="C45911" w:themeColor="accent2" w:themeShade="BF"/>
                                  <w:sz w:val="24"/>
                                  <w:szCs w:val="24"/>
                                </w:rPr>
                              </w:pPr>
                              <w:r w:rsidRPr="00F113CF">
                                <w:rPr>
                                  <w:color w:val="C45911" w:themeColor="accent2" w:themeShade="BF"/>
                                  <w:sz w:val="24"/>
                                  <w:szCs w:val="24"/>
                                </w:rPr>
                                <w:t>Always doing your best</w:t>
                              </w:r>
                            </w:p>
                            <w:p w14:paraId="670E0BC7" w14:textId="77777777" w:rsidR="00BD5B39" w:rsidRPr="00F113CF" w:rsidRDefault="00BD5B39" w:rsidP="00D0432D"/>
                            <w:p w14:paraId="20E6AE82" w14:textId="77777777" w:rsidR="00BD5B39" w:rsidRPr="00F113CF" w:rsidRDefault="00BD5B39" w:rsidP="00D0432D"/>
                            <w:p w14:paraId="4CC16334" w14:textId="77777777" w:rsidR="00BD5B39" w:rsidRPr="00F113CF" w:rsidRDefault="00BD5B39" w:rsidP="00D0432D"/>
                          </w:txbxContent>
                        </wps:txbx>
                        <wps:bodyPr rot="0" vert="horz" wrap="square" lIns="91440" tIns="45720" rIns="91440" bIns="45720" anchor="t" anchorCtr="0">
                          <a:noAutofit/>
                        </wps:bodyPr>
                      </wps:wsp>
                      <wps:wsp>
                        <wps:cNvPr id="2038904331" name="Text Box 2038904331"/>
                        <wps:cNvSpPr txBox="1">
                          <a:spLocks noChangeArrowheads="1"/>
                        </wps:cNvSpPr>
                        <wps:spPr bwMode="auto">
                          <a:xfrm>
                            <a:off x="4822628" y="682615"/>
                            <a:ext cx="2916555" cy="920115"/>
                          </a:xfrm>
                          <a:prstGeom prst="rect">
                            <a:avLst/>
                          </a:prstGeom>
                          <a:solidFill>
                            <a:srgbClr val="FFFFFF"/>
                          </a:solidFill>
                          <a:ln w="9525">
                            <a:noFill/>
                            <a:miter lim="800000"/>
                            <a:headEnd/>
                            <a:tailEnd/>
                          </a:ln>
                        </wps:spPr>
                        <wps:txbx>
                          <w:txbxContent>
                            <w:p w14:paraId="69D13C63" w14:textId="77777777" w:rsidR="00BD5B39" w:rsidRPr="00F113CF" w:rsidRDefault="00BD5B39" w:rsidP="00D0432D">
                              <w:pPr>
                                <w:pStyle w:val="NoSpacing"/>
                                <w:rPr>
                                  <w:b/>
                                  <w:color w:val="538135" w:themeColor="accent6" w:themeShade="BF"/>
                                  <w:sz w:val="36"/>
                                  <w:szCs w:val="36"/>
                                </w:rPr>
                              </w:pPr>
                              <w:r w:rsidRPr="00F113CF">
                                <w:rPr>
                                  <w:b/>
                                  <w:color w:val="538135" w:themeColor="accent6" w:themeShade="BF"/>
                                  <w:sz w:val="36"/>
                                  <w:szCs w:val="36"/>
                                </w:rPr>
                                <w:t>CONFIDENT INDIVIDUALS</w:t>
                              </w:r>
                            </w:p>
                            <w:p w14:paraId="1B068F10" w14:textId="77777777" w:rsidR="00BD5B39" w:rsidRPr="00F113CF" w:rsidRDefault="00BD5B39" w:rsidP="00D0432D">
                              <w:pPr>
                                <w:pStyle w:val="NoSpacing"/>
                                <w:rPr>
                                  <w:color w:val="538135" w:themeColor="accent6" w:themeShade="BF"/>
                                  <w:sz w:val="24"/>
                                  <w:szCs w:val="24"/>
                                </w:rPr>
                              </w:pPr>
                              <w:r w:rsidRPr="00F113CF">
                                <w:rPr>
                                  <w:color w:val="538135" w:themeColor="accent6" w:themeShade="BF"/>
                                  <w:sz w:val="24"/>
                                  <w:szCs w:val="24"/>
                                </w:rPr>
                                <w:t xml:space="preserve">Developing social skills, understanding and resilience. </w:t>
                              </w:r>
                            </w:p>
                            <w:p w14:paraId="65AB1E45" w14:textId="77777777" w:rsidR="00BD5B39" w:rsidRPr="00F113CF" w:rsidRDefault="00BD5B39" w:rsidP="00D0432D"/>
                            <w:p w14:paraId="70B52584" w14:textId="77777777" w:rsidR="00BD5B39" w:rsidRPr="00F113CF" w:rsidRDefault="00BD5B39" w:rsidP="00D0432D"/>
                            <w:p w14:paraId="706D1ABB" w14:textId="77777777" w:rsidR="00BD5B39" w:rsidRPr="00F113CF" w:rsidRDefault="00BD5B39" w:rsidP="00D0432D"/>
                          </w:txbxContent>
                        </wps:txbx>
                        <wps:bodyPr rot="0" vert="horz" wrap="square" lIns="91440" tIns="45720" rIns="91440" bIns="45720" anchor="t" anchorCtr="0">
                          <a:noAutofit/>
                        </wps:bodyPr>
                      </wps:wsp>
                      <wps:wsp>
                        <wps:cNvPr id="901606928" name="Text Box 2"/>
                        <wps:cNvSpPr txBox="1">
                          <a:spLocks noChangeArrowheads="1"/>
                        </wps:cNvSpPr>
                        <wps:spPr bwMode="auto">
                          <a:xfrm>
                            <a:off x="4861122" y="1373366"/>
                            <a:ext cx="2916555" cy="890905"/>
                          </a:xfrm>
                          <a:prstGeom prst="rect">
                            <a:avLst/>
                          </a:prstGeom>
                          <a:solidFill>
                            <a:srgbClr val="FFFFFF"/>
                          </a:solidFill>
                          <a:ln w="9525">
                            <a:noFill/>
                            <a:miter lim="800000"/>
                            <a:headEnd/>
                            <a:tailEnd/>
                          </a:ln>
                        </wps:spPr>
                        <wps:txbx>
                          <w:txbxContent>
                            <w:p w14:paraId="47F7E59E" w14:textId="77777777" w:rsidR="00BD5B39" w:rsidRPr="00F113CF" w:rsidRDefault="00BD5B39" w:rsidP="00D0432D">
                              <w:pPr>
                                <w:pStyle w:val="NoSpacing"/>
                                <w:rPr>
                                  <w:b/>
                                  <w:color w:val="CC0066"/>
                                  <w:sz w:val="36"/>
                                  <w:szCs w:val="36"/>
                                </w:rPr>
                              </w:pPr>
                              <w:r w:rsidRPr="00F113CF">
                                <w:rPr>
                                  <w:b/>
                                  <w:color w:val="CC0066"/>
                                  <w:sz w:val="36"/>
                                  <w:szCs w:val="36"/>
                                </w:rPr>
                                <w:t>RESPONSIBLE CITIZENS</w:t>
                              </w:r>
                            </w:p>
                            <w:p w14:paraId="3E0B62BA" w14:textId="77777777" w:rsidR="004D1BD9" w:rsidRPr="00F113CF" w:rsidRDefault="00BD5B39" w:rsidP="00D0432D">
                              <w:pPr>
                                <w:pStyle w:val="NoSpacing"/>
                                <w:rPr>
                                  <w:color w:val="CC0066"/>
                                  <w:sz w:val="24"/>
                                  <w:szCs w:val="24"/>
                                </w:rPr>
                              </w:pPr>
                              <w:r w:rsidRPr="00F113CF">
                                <w:rPr>
                                  <w:color w:val="CC0066"/>
                                  <w:sz w:val="24"/>
                                  <w:szCs w:val="24"/>
                                </w:rPr>
                                <w:t xml:space="preserve">Maintaining positive relationships and </w:t>
                              </w:r>
                            </w:p>
                            <w:p w14:paraId="0C30B0D3" w14:textId="5ED8CBB2" w:rsidR="00BD5B39" w:rsidRPr="00F113CF" w:rsidRDefault="00BD5B39" w:rsidP="00D0432D">
                              <w:pPr>
                                <w:pStyle w:val="NoSpacing"/>
                                <w:rPr>
                                  <w:color w:val="CC0066"/>
                                  <w:sz w:val="24"/>
                                  <w:szCs w:val="24"/>
                                </w:rPr>
                              </w:pPr>
                              <w:r w:rsidRPr="00F113CF">
                                <w:rPr>
                                  <w:color w:val="CC0066"/>
                                  <w:sz w:val="24"/>
                                  <w:szCs w:val="24"/>
                                </w:rPr>
                                <w:t xml:space="preserve">following community expectations. </w:t>
                              </w:r>
                            </w:p>
                            <w:p w14:paraId="42FC3AA3" w14:textId="77777777" w:rsidR="00BD5B39" w:rsidRPr="00F113CF" w:rsidRDefault="00BD5B39" w:rsidP="00D0432D"/>
                            <w:p w14:paraId="61624A97" w14:textId="77777777" w:rsidR="00BD5B39" w:rsidRPr="00F113CF" w:rsidRDefault="00BD5B39" w:rsidP="00D0432D"/>
                            <w:p w14:paraId="12D478B9" w14:textId="77777777" w:rsidR="00BD5B39" w:rsidRPr="00F113CF" w:rsidRDefault="00BD5B39" w:rsidP="00D0432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F47B45" id="Group 4" o:spid="_x0000_s1026" style="position:absolute;margin-left:205.15pt;margin-top:6.75pt;width:404.2pt;height:169.75pt;z-index:251668480;mso-width-relative:margin;mso-height-relative:margin" coordorigin="48226,1085" coordsize="29550,2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">
                <v:shapetype id="_x0000_t202" coordsize="21600,21600" o:spt="202" path="m,l,21600r21600,l21600,xe">
                  <v:stroke joinstyle="miter"/>
                  <v:path gradientshapeok="t" o:connecttype="rect"/>
                </v:shapetype>
                <v:shape id="Text Box 2" o:spid="_x0000_s1027" type="#_x0000_t202" style="position:absolute;left:48274;top:1085;width:29165;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" stroked="f">
                  <v:textbox>
                    <w:txbxContent>
                      <w:p w14:paraId="2766738F" w14:textId="77777777" w:rsidR="00BD5B39" w:rsidRPr="00F113CF" w:rsidRDefault="00BD5B39" w:rsidP="00D0432D">
                        <w:pPr>
                          <w:pStyle w:val="NoSpacing"/>
                          <w:rPr>
                            <w:b/>
                            <w:color w:val="C45911" w:themeColor="accent2" w:themeShade="BF"/>
                            <w:sz w:val="36"/>
                            <w:szCs w:val="36"/>
                          </w:rPr>
                        </w:pPr>
                        <w:r w:rsidRPr="00F113CF">
                          <w:rPr>
                            <w:b/>
                            <w:color w:val="C45911" w:themeColor="accent2" w:themeShade="BF"/>
                            <w:sz w:val="36"/>
                            <w:szCs w:val="36"/>
                          </w:rPr>
                          <w:t>SUCCESSFUL LEARNERS</w:t>
                        </w:r>
                      </w:p>
                      <w:p w14:paraId="206BEA73" w14:textId="77777777" w:rsidR="00BD5B39" w:rsidRPr="00F113CF" w:rsidRDefault="00BD5B39" w:rsidP="00D0432D">
                        <w:pPr>
                          <w:pStyle w:val="NoSpacing"/>
                          <w:rPr>
                            <w:color w:val="C45911" w:themeColor="accent2" w:themeShade="BF"/>
                            <w:sz w:val="24"/>
                            <w:szCs w:val="24"/>
                          </w:rPr>
                        </w:pPr>
                        <w:r w:rsidRPr="00F113CF">
                          <w:rPr>
                            <w:color w:val="C45911" w:themeColor="accent2" w:themeShade="BF"/>
                            <w:sz w:val="24"/>
                            <w:szCs w:val="24"/>
                          </w:rPr>
                          <w:t>Always doing your best</w:t>
                        </w:r>
                      </w:p>
                      <w:p w14:paraId="670E0BC7" w14:textId="77777777" w:rsidR="00BD5B39" w:rsidRPr="00F113CF" w:rsidRDefault="00BD5B39" w:rsidP="00D0432D"/>
                      <w:p w14:paraId="20E6AE82" w14:textId="77777777" w:rsidR="00BD5B39" w:rsidRPr="00F113CF" w:rsidRDefault="00BD5B39" w:rsidP="00D0432D"/>
                      <w:p w14:paraId="4CC16334" w14:textId="77777777" w:rsidR="00BD5B39" w:rsidRPr="00F113CF" w:rsidRDefault="00BD5B39" w:rsidP="00D0432D"/>
                    </w:txbxContent>
                  </v:textbox>
                </v:shape>
                <v:shape id="Text Box 2038904331" o:spid="_x0000_s1028" type="#_x0000_t202" style="position:absolute;left:48226;top:6826;width:29165;height:9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" stroked="f">
                  <v:textbox>
                    <w:txbxContent>
                      <w:p w14:paraId="69D13C63" w14:textId="77777777" w:rsidR="00BD5B39" w:rsidRPr="00F113CF" w:rsidRDefault="00BD5B39" w:rsidP="00D0432D">
                        <w:pPr>
                          <w:pStyle w:val="NoSpacing"/>
                          <w:rPr>
                            <w:b/>
                            <w:color w:val="538135" w:themeColor="accent6" w:themeShade="BF"/>
                            <w:sz w:val="36"/>
                            <w:szCs w:val="36"/>
                          </w:rPr>
                        </w:pPr>
                        <w:r w:rsidRPr="00F113CF">
                          <w:rPr>
                            <w:b/>
                            <w:color w:val="538135" w:themeColor="accent6" w:themeShade="BF"/>
                            <w:sz w:val="36"/>
                            <w:szCs w:val="36"/>
                          </w:rPr>
                          <w:t>CONFIDENT INDIVIDUALS</w:t>
                        </w:r>
                      </w:p>
                      <w:p w14:paraId="1B068F10" w14:textId="77777777" w:rsidR="00BD5B39" w:rsidRPr="00F113CF" w:rsidRDefault="00BD5B39" w:rsidP="00D0432D">
                        <w:pPr>
                          <w:pStyle w:val="NoSpacing"/>
                          <w:rPr>
                            <w:color w:val="538135" w:themeColor="accent6" w:themeShade="BF"/>
                            <w:sz w:val="24"/>
                            <w:szCs w:val="24"/>
                          </w:rPr>
                        </w:pPr>
                        <w:r w:rsidRPr="00F113CF">
                          <w:rPr>
                            <w:color w:val="538135" w:themeColor="accent6" w:themeShade="BF"/>
                            <w:sz w:val="24"/>
                            <w:szCs w:val="24"/>
                          </w:rPr>
                          <w:t xml:space="preserve">Developing social skills, understanding and resilience. </w:t>
                        </w:r>
                      </w:p>
                      <w:p w14:paraId="65AB1E45" w14:textId="77777777" w:rsidR="00BD5B39" w:rsidRPr="00F113CF" w:rsidRDefault="00BD5B39" w:rsidP="00D0432D"/>
                      <w:p w14:paraId="70B52584" w14:textId="77777777" w:rsidR="00BD5B39" w:rsidRPr="00F113CF" w:rsidRDefault="00BD5B39" w:rsidP="00D0432D"/>
                      <w:p w14:paraId="706D1ABB" w14:textId="77777777" w:rsidR="00BD5B39" w:rsidRPr="00F113CF" w:rsidRDefault="00BD5B39" w:rsidP="00D0432D"/>
                    </w:txbxContent>
                  </v:textbox>
                </v:shape>
                <v:shape id="Text Box 2" o:spid="_x0000_s1029" type="#_x0000_t202" style="position:absolute;left:48611;top:13733;width:29165;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" stroked="f">
                  <v:textbox>
                    <w:txbxContent>
                      <w:p w14:paraId="47F7E59E" w14:textId="77777777" w:rsidR="00BD5B39" w:rsidRPr="00F113CF" w:rsidRDefault="00BD5B39" w:rsidP="00D0432D">
                        <w:pPr>
                          <w:pStyle w:val="NoSpacing"/>
                          <w:rPr>
                            <w:b/>
                            <w:color w:val="CC0066"/>
                            <w:sz w:val="36"/>
                            <w:szCs w:val="36"/>
                          </w:rPr>
                        </w:pPr>
                        <w:r w:rsidRPr="00F113CF">
                          <w:rPr>
                            <w:b/>
                            <w:color w:val="CC0066"/>
                            <w:sz w:val="36"/>
                            <w:szCs w:val="36"/>
                          </w:rPr>
                          <w:t>RESPONSIBLE CITIZENS</w:t>
                        </w:r>
                      </w:p>
                      <w:p w14:paraId="3E0B62BA" w14:textId="77777777" w:rsidR="004D1BD9" w:rsidRPr="00F113CF" w:rsidRDefault="00BD5B39" w:rsidP="00D0432D">
                        <w:pPr>
                          <w:pStyle w:val="NoSpacing"/>
                          <w:rPr>
                            <w:color w:val="CC0066"/>
                            <w:sz w:val="24"/>
                            <w:szCs w:val="24"/>
                          </w:rPr>
                        </w:pPr>
                        <w:r w:rsidRPr="00F113CF">
                          <w:rPr>
                            <w:color w:val="CC0066"/>
                            <w:sz w:val="24"/>
                            <w:szCs w:val="24"/>
                          </w:rPr>
                          <w:t xml:space="preserve">Maintaining positive relationships and </w:t>
                        </w:r>
                      </w:p>
                      <w:p w14:paraId="0C30B0D3" w14:textId="5ED8CBB2" w:rsidR="00BD5B39" w:rsidRPr="00F113CF" w:rsidRDefault="00BD5B39" w:rsidP="00D0432D">
                        <w:pPr>
                          <w:pStyle w:val="NoSpacing"/>
                          <w:rPr>
                            <w:color w:val="CC0066"/>
                            <w:sz w:val="24"/>
                            <w:szCs w:val="24"/>
                          </w:rPr>
                        </w:pPr>
                        <w:r w:rsidRPr="00F113CF">
                          <w:rPr>
                            <w:color w:val="CC0066"/>
                            <w:sz w:val="24"/>
                            <w:szCs w:val="24"/>
                          </w:rPr>
                          <w:t xml:space="preserve">following community expectations. </w:t>
                        </w:r>
                      </w:p>
                      <w:p w14:paraId="42FC3AA3" w14:textId="77777777" w:rsidR="00BD5B39" w:rsidRPr="00F113CF" w:rsidRDefault="00BD5B39" w:rsidP="00D0432D"/>
                      <w:p w14:paraId="61624A97" w14:textId="77777777" w:rsidR="00BD5B39" w:rsidRPr="00F113CF" w:rsidRDefault="00BD5B39" w:rsidP="00D0432D"/>
                      <w:p w14:paraId="12D478B9" w14:textId="77777777" w:rsidR="00BD5B39" w:rsidRPr="00F113CF" w:rsidRDefault="00BD5B39" w:rsidP="00D0432D"/>
                    </w:txbxContent>
                  </v:textbox>
                </v:shape>
              </v:group>
            </w:pict>
          </mc:Fallback>
        </mc:AlternateContent>
      </w:r>
    </w:p>
    <w:p w14:paraId="074C884F" w14:textId="5EFCC299" w:rsidR="00D0432D" w:rsidRPr="00F113CF" w:rsidRDefault="00D0432D" w:rsidP="00723C4A">
      <w:pPr>
        <w:rPr>
          <w:rFonts w:asciiTheme="minorHAnsi" w:hAnsiTheme="minorHAnsi" w:cstheme="minorHAnsi"/>
          <w:b/>
          <w:sz w:val="22"/>
          <w:szCs w:val="22"/>
        </w:rPr>
      </w:pPr>
    </w:p>
    <w:p w14:paraId="1E15FC98" w14:textId="77777777" w:rsidR="00D0432D" w:rsidRPr="00F113CF" w:rsidRDefault="00D0432D" w:rsidP="00723C4A">
      <w:pPr>
        <w:rPr>
          <w:rFonts w:asciiTheme="minorHAnsi" w:hAnsiTheme="minorHAnsi" w:cstheme="minorHAnsi"/>
          <w:b/>
          <w:sz w:val="22"/>
          <w:szCs w:val="22"/>
        </w:rPr>
      </w:pPr>
    </w:p>
    <w:p w14:paraId="4C88080B" w14:textId="194C4043" w:rsidR="00D0432D" w:rsidRPr="00F113CF" w:rsidRDefault="004D1BD9" w:rsidP="00723C4A">
      <w:pPr>
        <w:rPr>
          <w:rFonts w:asciiTheme="minorHAnsi" w:hAnsiTheme="minorHAnsi" w:cstheme="minorHAnsi"/>
          <w:b/>
          <w:sz w:val="22"/>
          <w:szCs w:val="22"/>
        </w:rPr>
      </w:pPr>
      <w:r w:rsidRPr="00F113CF">
        <w:drawing>
          <wp:inline distT="0" distB="0" distL="0" distR="0" wp14:anchorId="1D49FA5F" wp14:editId="32B46B6A">
            <wp:extent cx="1832822" cy="1114278"/>
            <wp:effectExtent l="0" t="0" r="0" b="0"/>
            <wp:docPr id="4" name="Picture 3"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schoo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827" cy="1134344"/>
                    </a:xfrm>
                    <a:prstGeom prst="rect">
                      <a:avLst/>
                    </a:prstGeom>
                    <a:noFill/>
                    <a:ln>
                      <a:noFill/>
                    </a:ln>
                  </pic:spPr>
                </pic:pic>
              </a:graphicData>
            </a:graphic>
          </wp:inline>
        </w:drawing>
      </w:r>
    </w:p>
    <w:p w14:paraId="27FE65B1" w14:textId="6856E1E9" w:rsidR="004D1BD9" w:rsidRPr="00F113CF" w:rsidRDefault="004D1BD9" w:rsidP="004D1BD9">
      <w:pPr>
        <w:pStyle w:val="NormalWeb"/>
      </w:pPr>
    </w:p>
    <w:p w14:paraId="19A96A03" w14:textId="77777777" w:rsidR="00D0432D" w:rsidRPr="00F113CF" w:rsidRDefault="00D0432D" w:rsidP="00723C4A">
      <w:pPr>
        <w:rPr>
          <w:rFonts w:asciiTheme="minorHAnsi" w:hAnsiTheme="minorHAnsi" w:cstheme="minorHAnsi"/>
          <w:b/>
          <w:sz w:val="22"/>
          <w:szCs w:val="22"/>
        </w:rPr>
      </w:pPr>
    </w:p>
    <w:p w14:paraId="1354AAAB" w14:textId="77777777" w:rsidR="00D0432D" w:rsidRPr="00F113CF" w:rsidRDefault="00D0432D" w:rsidP="00723C4A">
      <w:pPr>
        <w:rPr>
          <w:rFonts w:asciiTheme="minorHAnsi" w:hAnsiTheme="minorHAnsi" w:cstheme="minorHAnsi"/>
          <w:b/>
          <w:sz w:val="22"/>
          <w:szCs w:val="22"/>
        </w:rPr>
      </w:pPr>
    </w:p>
    <w:p w14:paraId="322410BA" w14:textId="22D15D14" w:rsidR="00D0432D" w:rsidRPr="00F113CF" w:rsidRDefault="00D0432D" w:rsidP="00723C4A">
      <w:pPr>
        <w:rPr>
          <w:rFonts w:asciiTheme="minorHAnsi" w:hAnsiTheme="minorHAnsi" w:cstheme="minorHAnsi"/>
          <w:b/>
          <w:sz w:val="22"/>
          <w:szCs w:val="22"/>
        </w:rPr>
      </w:pPr>
    </w:p>
    <w:p w14:paraId="2CA288A9" w14:textId="77777777" w:rsidR="00D0432D" w:rsidRPr="00F113CF" w:rsidRDefault="00D0432D" w:rsidP="00723C4A">
      <w:pPr>
        <w:rPr>
          <w:rFonts w:asciiTheme="minorHAnsi" w:hAnsiTheme="minorHAnsi" w:cstheme="minorHAnsi"/>
          <w:b/>
          <w:sz w:val="22"/>
          <w:szCs w:val="22"/>
        </w:rPr>
      </w:pPr>
    </w:p>
    <w:p w14:paraId="7261941B" w14:textId="1A815A01" w:rsidR="00D0432D" w:rsidRPr="00F113CF" w:rsidRDefault="00D0432D" w:rsidP="00723C4A">
      <w:pPr>
        <w:rPr>
          <w:rFonts w:asciiTheme="minorHAnsi" w:hAnsiTheme="minorHAnsi" w:cstheme="minorHAnsi"/>
          <w:b/>
          <w:sz w:val="22"/>
          <w:szCs w:val="22"/>
        </w:rPr>
      </w:pPr>
    </w:p>
    <w:p w14:paraId="247BD269" w14:textId="77777777" w:rsidR="00D0432D" w:rsidRPr="00F113CF" w:rsidRDefault="00D0432D" w:rsidP="00723C4A">
      <w:pPr>
        <w:rPr>
          <w:rFonts w:asciiTheme="minorHAnsi" w:hAnsiTheme="minorHAnsi" w:cstheme="minorHAnsi"/>
          <w:b/>
          <w:sz w:val="22"/>
          <w:szCs w:val="22"/>
        </w:rPr>
      </w:pPr>
    </w:p>
    <w:p w14:paraId="3D43D0B3" w14:textId="77777777" w:rsidR="00D0432D" w:rsidRPr="00F113CF" w:rsidRDefault="00D0432D" w:rsidP="00723C4A">
      <w:pPr>
        <w:rPr>
          <w:rFonts w:asciiTheme="minorHAnsi" w:hAnsiTheme="minorHAnsi" w:cstheme="minorHAnsi"/>
          <w:b/>
          <w:sz w:val="22"/>
          <w:szCs w:val="22"/>
        </w:rPr>
      </w:pPr>
    </w:p>
    <w:p w14:paraId="6DAA3299" w14:textId="77777777" w:rsidR="00D0432D" w:rsidRPr="00F113CF" w:rsidRDefault="00D0432D" w:rsidP="00723C4A">
      <w:pPr>
        <w:rPr>
          <w:rFonts w:asciiTheme="minorHAnsi" w:hAnsiTheme="minorHAnsi" w:cstheme="minorHAnsi"/>
          <w:b/>
          <w:sz w:val="22"/>
          <w:szCs w:val="22"/>
        </w:rPr>
      </w:pPr>
    </w:p>
    <w:p w14:paraId="3564140A" w14:textId="77777777" w:rsidR="00D0432D" w:rsidRPr="00F113CF" w:rsidRDefault="00D0432D" w:rsidP="00723C4A">
      <w:pPr>
        <w:rPr>
          <w:rFonts w:asciiTheme="minorHAnsi" w:hAnsiTheme="minorHAnsi" w:cstheme="minorHAnsi"/>
          <w:b/>
          <w:sz w:val="22"/>
          <w:szCs w:val="22"/>
        </w:rPr>
      </w:pPr>
    </w:p>
    <w:p w14:paraId="5B61923B" w14:textId="77777777" w:rsidR="00D0432D" w:rsidRPr="00F113CF" w:rsidRDefault="00D0432D" w:rsidP="00723C4A">
      <w:pPr>
        <w:rPr>
          <w:rFonts w:asciiTheme="minorHAnsi" w:hAnsiTheme="minorHAnsi" w:cstheme="minorHAnsi"/>
          <w:b/>
          <w:sz w:val="22"/>
          <w:szCs w:val="22"/>
        </w:rPr>
      </w:pPr>
    </w:p>
    <w:p w14:paraId="4933D007" w14:textId="77777777" w:rsidR="00D0432D" w:rsidRPr="00F113CF" w:rsidRDefault="00D0432D" w:rsidP="00723C4A">
      <w:pPr>
        <w:rPr>
          <w:rFonts w:asciiTheme="minorHAnsi" w:hAnsiTheme="minorHAnsi" w:cstheme="minorHAnsi"/>
          <w:b/>
          <w:sz w:val="22"/>
          <w:szCs w:val="22"/>
        </w:rPr>
      </w:pPr>
    </w:p>
    <w:p w14:paraId="1BC30FDC" w14:textId="77777777" w:rsidR="000F3293" w:rsidRDefault="000F3293" w:rsidP="00D0432D">
      <w:pPr>
        <w:jc w:val="center"/>
        <w:rPr>
          <w:rFonts w:asciiTheme="minorHAnsi" w:hAnsiTheme="minorHAnsi" w:cstheme="minorHAnsi"/>
          <w:b/>
          <w:color w:val="1F4E79" w:themeColor="accent1" w:themeShade="80"/>
          <w:sz w:val="40"/>
          <w:szCs w:val="40"/>
        </w:rPr>
      </w:pPr>
    </w:p>
    <w:p w14:paraId="63C07A47" w14:textId="784C220C" w:rsidR="00D0432D" w:rsidRPr="00F113CF" w:rsidRDefault="00D0432D" w:rsidP="00D0432D">
      <w:pPr>
        <w:jc w:val="center"/>
        <w:rPr>
          <w:rFonts w:asciiTheme="minorHAnsi" w:hAnsiTheme="minorHAnsi" w:cstheme="minorHAnsi"/>
          <w:b/>
          <w:color w:val="1F4E79" w:themeColor="accent1" w:themeShade="80"/>
          <w:sz w:val="40"/>
          <w:szCs w:val="40"/>
        </w:rPr>
      </w:pPr>
      <w:r w:rsidRPr="00F113CF">
        <w:rPr>
          <w:rFonts w:asciiTheme="minorHAnsi" w:hAnsiTheme="minorHAnsi" w:cstheme="minorHAnsi"/>
          <w:b/>
          <w:color w:val="1F4E79" w:themeColor="accent1" w:themeShade="80"/>
          <w:sz w:val="40"/>
          <w:szCs w:val="40"/>
        </w:rPr>
        <w:lastRenderedPageBreak/>
        <w:t>A Quality Education for ALL</w:t>
      </w:r>
    </w:p>
    <w:p w14:paraId="6A1FD88C" w14:textId="77777777" w:rsidR="00D0432D" w:rsidRPr="00F113CF" w:rsidRDefault="00D0432D" w:rsidP="00E36E71">
      <w:pPr>
        <w:jc w:val="both"/>
        <w:rPr>
          <w:rFonts w:asciiTheme="minorHAnsi" w:hAnsiTheme="minorHAnsi" w:cstheme="minorHAnsi"/>
          <w:b/>
          <w:sz w:val="22"/>
          <w:szCs w:val="22"/>
        </w:rPr>
      </w:pPr>
    </w:p>
    <w:p w14:paraId="62C35C22" w14:textId="77777777" w:rsidR="00D0432D" w:rsidRPr="00F113CF" w:rsidRDefault="00D0432D" w:rsidP="00E36E71">
      <w:pPr>
        <w:jc w:val="both"/>
        <w:rPr>
          <w:rFonts w:asciiTheme="minorHAnsi" w:hAnsiTheme="minorHAnsi" w:cstheme="minorHAnsi"/>
          <w:sz w:val="22"/>
          <w:szCs w:val="22"/>
        </w:rPr>
      </w:pPr>
      <w:r w:rsidRPr="00F113CF">
        <w:rPr>
          <w:rFonts w:asciiTheme="minorHAnsi" w:hAnsiTheme="minorHAnsi" w:cstheme="minorHAnsi"/>
          <w:sz w:val="22"/>
          <w:szCs w:val="22"/>
        </w:rPr>
        <w:t xml:space="preserve">Our ambitious and purposeful curriculum has three aims, designed to deliver a quality education for all and to help our pupils: </w:t>
      </w:r>
    </w:p>
    <w:p w14:paraId="7BB2660E" w14:textId="77777777" w:rsidR="00D0432D" w:rsidRPr="00F113CF" w:rsidRDefault="00D0432D" w:rsidP="00E36E71">
      <w:pPr>
        <w:jc w:val="both"/>
        <w:rPr>
          <w:rFonts w:asciiTheme="minorHAnsi" w:hAnsiTheme="minorHAnsi" w:cstheme="minorHAnsi"/>
          <w:sz w:val="22"/>
          <w:szCs w:val="22"/>
        </w:rPr>
      </w:pPr>
    </w:p>
    <w:p w14:paraId="060221E6" w14:textId="0405AF6B" w:rsidR="00D0432D" w:rsidRPr="00F113CF" w:rsidRDefault="00D0432D" w:rsidP="007A703E">
      <w:pPr>
        <w:pStyle w:val="ListParagraph"/>
        <w:numPr>
          <w:ilvl w:val="0"/>
          <w:numId w:val="53"/>
        </w:numPr>
        <w:spacing w:before="100"/>
        <w:jc w:val="both"/>
        <w:rPr>
          <w:lang w:val="en-GB"/>
        </w:rPr>
      </w:pPr>
      <w:r w:rsidRPr="00F113CF">
        <w:rPr>
          <w:b/>
          <w:bCs/>
          <w:lang w:val="en-GB"/>
        </w:rPr>
        <w:t>Become successful learners</w:t>
      </w:r>
      <w:r w:rsidRPr="00F113CF">
        <w:rPr>
          <w:lang w:val="en-GB"/>
        </w:rPr>
        <w:t xml:space="preserve"> so they are able to achieve the best possible outcomes, equipping them for their individual future. We know that this is different for every child that attends our school. It is our ambition to ensure ALL learners develop detailed knowledge and skills across the curriculum offer to achieve the very best outcomes. Robust baseline and ongoing assessments of individual</w:t>
      </w:r>
      <w:r w:rsidR="2EC5B802" w:rsidRPr="00F113CF">
        <w:rPr>
          <w:lang w:val="en-GB"/>
        </w:rPr>
        <w:t>s</w:t>
      </w:r>
      <w:r w:rsidRPr="00F113CF">
        <w:rPr>
          <w:lang w:val="en-GB"/>
        </w:rPr>
        <w:t xml:space="preserve"> </w:t>
      </w:r>
      <w:r w:rsidR="73CAF7D6" w:rsidRPr="00F113CF">
        <w:rPr>
          <w:lang w:val="en-GB"/>
        </w:rPr>
        <w:t>enable</w:t>
      </w:r>
      <w:r w:rsidRPr="00F113CF">
        <w:rPr>
          <w:lang w:val="en-GB"/>
        </w:rPr>
        <w:t xml:space="preserve"> us to create differentiated provision with high expectations for </w:t>
      </w:r>
      <w:r w:rsidR="7638B0A2" w:rsidRPr="00F113CF">
        <w:rPr>
          <w:lang w:val="en-GB"/>
        </w:rPr>
        <w:t>every</w:t>
      </w:r>
      <w:r w:rsidRPr="00F113CF">
        <w:rPr>
          <w:lang w:val="en-GB"/>
        </w:rPr>
        <w:t xml:space="preserve"> pupil – the staff team are unwavering in supporting pupils to secure their very best. The staff team will always promote the </w:t>
      </w:r>
      <w:r w:rsidR="53262CF0" w:rsidRPr="00F113CF">
        <w:rPr>
          <w:lang w:val="en-GB"/>
        </w:rPr>
        <w:t>idea</w:t>
      </w:r>
      <w:r w:rsidRPr="00F113CF">
        <w:rPr>
          <w:lang w:val="en-GB"/>
        </w:rPr>
        <w:t xml:space="preserve"> of always doing your best. </w:t>
      </w:r>
    </w:p>
    <w:p w14:paraId="1ADB1CF2" w14:textId="2BF5DE6E" w:rsidR="00D0432D" w:rsidRPr="00F113CF" w:rsidRDefault="00D0432D" w:rsidP="007A703E">
      <w:pPr>
        <w:pStyle w:val="ListParagraph"/>
        <w:numPr>
          <w:ilvl w:val="0"/>
          <w:numId w:val="53"/>
        </w:numPr>
        <w:spacing w:before="100"/>
        <w:jc w:val="both"/>
        <w:rPr>
          <w:lang w:val="en-GB"/>
        </w:rPr>
      </w:pPr>
      <w:r w:rsidRPr="00F113CF">
        <w:rPr>
          <w:b/>
          <w:bCs/>
          <w:lang w:val="en-GB"/>
        </w:rPr>
        <w:t xml:space="preserve">Develop confidence </w:t>
      </w:r>
      <w:r w:rsidRPr="00F113CF">
        <w:rPr>
          <w:lang w:val="en-GB"/>
        </w:rPr>
        <w:t>to tackle and understand those key life skills for success. This will include developing social communication and skills, emotional resilience and an understanding of themselves and others. Prior to joining our school, our pupils have often found it difficult to understand and regulate their emotions, often leading to behaviour</w:t>
      </w:r>
      <w:r w:rsidR="2EA17170" w:rsidRPr="00F113CF">
        <w:rPr>
          <w:lang w:val="en-GB"/>
        </w:rPr>
        <w:t>s</w:t>
      </w:r>
      <w:r w:rsidRPr="00F113CF">
        <w:rPr>
          <w:lang w:val="en-GB"/>
        </w:rPr>
        <w:t xml:space="preserve"> that </w:t>
      </w:r>
      <w:r w:rsidR="3DF7D85D" w:rsidRPr="00F113CF">
        <w:rPr>
          <w:lang w:val="en-GB"/>
        </w:rPr>
        <w:t>act as barriers to their learning.</w:t>
      </w:r>
      <w:r w:rsidRPr="00F113CF">
        <w:rPr>
          <w:lang w:val="en-GB"/>
        </w:rPr>
        <w:t xml:space="preserve"> This has led to them being unsuccessful in previous educational placements. It is our ambition to support and educate our </w:t>
      </w:r>
      <w:r w:rsidR="1077CB85" w:rsidRPr="00F113CF">
        <w:rPr>
          <w:lang w:val="en-GB"/>
        </w:rPr>
        <w:t>pupils,</w:t>
      </w:r>
      <w:r w:rsidRPr="00F113CF">
        <w:rPr>
          <w:lang w:val="en-GB"/>
        </w:rPr>
        <w:t xml:space="preserve"> so they are able to regulate their emotions and behave in a way that allows them to be successful in the future. We know that this will help raise self-esteem and lead to a more positive outlook on life, thus helping to ensure the best future outcomes. </w:t>
      </w:r>
    </w:p>
    <w:p w14:paraId="62F21FB7" w14:textId="73D9A29C" w:rsidR="00D0432D" w:rsidRPr="00F113CF" w:rsidRDefault="00D0432D" w:rsidP="007A703E">
      <w:pPr>
        <w:pStyle w:val="ListParagraph"/>
        <w:numPr>
          <w:ilvl w:val="0"/>
          <w:numId w:val="53"/>
        </w:numPr>
        <w:spacing w:before="100"/>
        <w:jc w:val="both"/>
        <w:rPr>
          <w:lang w:val="en-GB"/>
        </w:rPr>
      </w:pPr>
      <w:r w:rsidRPr="00F113CF">
        <w:rPr>
          <w:b/>
          <w:bCs/>
          <w:lang w:val="en-GB"/>
        </w:rPr>
        <w:t xml:space="preserve">Become increasingly responsible </w:t>
      </w:r>
      <w:r w:rsidRPr="00F113CF">
        <w:rPr>
          <w:lang w:val="en-GB"/>
        </w:rPr>
        <w:t xml:space="preserve">with tolerance and respect for others and our communities. We </w:t>
      </w:r>
      <w:r w:rsidR="0B431D28" w:rsidRPr="00F113CF">
        <w:rPr>
          <w:lang w:val="en-GB"/>
        </w:rPr>
        <w:t>passionately</w:t>
      </w:r>
      <w:r w:rsidR="3D447F25" w:rsidRPr="00F113CF">
        <w:rPr>
          <w:lang w:val="en-GB"/>
        </w:rPr>
        <w:t xml:space="preserve"> believe </w:t>
      </w:r>
      <w:r w:rsidRPr="00F113CF">
        <w:rPr>
          <w:lang w:val="en-GB"/>
        </w:rPr>
        <w:t xml:space="preserve">that </w:t>
      </w:r>
      <w:r w:rsidR="38A613ED" w:rsidRPr="00F113CF">
        <w:rPr>
          <w:lang w:val="en-GB"/>
        </w:rPr>
        <w:t>the key</w:t>
      </w:r>
      <w:r w:rsidRPr="00F113CF">
        <w:rPr>
          <w:lang w:val="en-GB"/>
        </w:rPr>
        <w:t xml:space="preserve"> to this will be for our pupils to learn how to develop and maintain positive and healthy relationships so they can </w:t>
      </w:r>
      <w:bookmarkStart w:id="0" w:name="_Int_rarcq8he"/>
      <w:r w:rsidRPr="00F113CF">
        <w:rPr>
          <w:lang w:val="en-GB"/>
        </w:rPr>
        <w:t>socialise</w:t>
      </w:r>
      <w:bookmarkEnd w:id="0"/>
      <w:r w:rsidRPr="00F113CF">
        <w:rPr>
          <w:lang w:val="en-GB"/>
        </w:rPr>
        <w:t xml:space="preserve"> </w:t>
      </w:r>
      <w:r w:rsidR="24133F52" w:rsidRPr="00F113CF">
        <w:rPr>
          <w:lang w:val="en-GB"/>
        </w:rPr>
        <w:t xml:space="preserve">well </w:t>
      </w:r>
      <w:r w:rsidRPr="00F113CF">
        <w:rPr>
          <w:lang w:val="en-GB"/>
        </w:rPr>
        <w:t xml:space="preserve">with others and experience lifelong friendship. Additionally, we will help raise our pupils understanding of the world around them whilst promoting core British Values, including democracy, the rule of law and individual liberty. </w:t>
      </w:r>
    </w:p>
    <w:p w14:paraId="7DB7AB55" w14:textId="13D48BFE" w:rsidR="00723C4A" w:rsidRPr="00F113CF" w:rsidRDefault="00723C4A" w:rsidP="435B79D3">
      <w:pPr>
        <w:jc w:val="both"/>
        <w:rPr>
          <w:rFonts w:asciiTheme="minorHAnsi" w:hAnsiTheme="minorHAnsi" w:cstheme="minorBidi"/>
          <w:sz w:val="22"/>
          <w:szCs w:val="22"/>
        </w:rPr>
      </w:pPr>
      <w:r w:rsidRPr="00F113CF">
        <w:rPr>
          <w:rFonts w:asciiTheme="minorHAnsi" w:hAnsiTheme="minorHAnsi" w:cstheme="minorBidi"/>
          <w:b/>
          <w:bCs/>
          <w:sz w:val="22"/>
          <w:szCs w:val="22"/>
        </w:rPr>
        <w:t xml:space="preserve">There are key values </w:t>
      </w:r>
      <w:r w:rsidRPr="00F113CF">
        <w:rPr>
          <w:rFonts w:asciiTheme="minorHAnsi" w:hAnsiTheme="minorHAnsi" w:cstheme="minorBidi"/>
          <w:sz w:val="22"/>
          <w:szCs w:val="22"/>
        </w:rPr>
        <w:t xml:space="preserve">that have guided our curriculum that includes the school context and the clear intent to deliver </w:t>
      </w:r>
      <w:r w:rsidR="009F47E3" w:rsidRPr="00F113CF">
        <w:rPr>
          <w:rFonts w:asciiTheme="minorHAnsi" w:hAnsiTheme="minorHAnsi" w:cstheme="minorBidi"/>
          <w:b/>
          <w:bCs/>
          <w:sz w:val="22"/>
          <w:szCs w:val="22"/>
        </w:rPr>
        <w:t>a quality education for</w:t>
      </w:r>
      <w:r w:rsidRPr="00F113CF">
        <w:rPr>
          <w:rFonts w:asciiTheme="minorHAnsi" w:hAnsiTheme="minorHAnsi" w:cstheme="minorBidi"/>
          <w:b/>
          <w:bCs/>
          <w:sz w:val="22"/>
          <w:szCs w:val="22"/>
        </w:rPr>
        <w:t xml:space="preserve"> all</w:t>
      </w:r>
      <w:r w:rsidRPr="00F113CF">
        <w:rPr>
          <w:rFonts w:asciiTheme="minorHAnsi" w:hAnsiTheme="minorHAnsi" w:cstheme="minorBidi"/>
          <w:sz w:val="22"/>
          <w:szCs w:val="22"/>
        </w:rPr>
        <w:t xml:space="preserve">. There is a whole school approach to our curriculum offer that, in essence, should be holistic and individualised for pupils’ needs and interests. We establish prior knowledge and skills and build a pathway that ensures talents are nurtured, opportunities are experienced and that learning leads to positive outcomes that are right for each individual. We ensure that each individual </w:t>
      </w:r>
      <w:r w:rsidR="50D52324" w:rsidRPr="00F113CF">
        <w:rPr>
          <w:rFonts w:asciiTheme="minorHAnsi" w:hAnsiTheme="minorHAnsi" w:cstheme="minorBidi"/>
          <w:sz w:val="22"/>
          <w:szCs w:val="22"/>
        </w:rPr>
        <w:t>can</w:t>
      </w:r>
      <w:r w:rsidRPr="00F113CF">
        <w:rPr>
          <w:rFonts w:asciiTheme="minorHAnsi" w:hAnsiTheme="minorHAnsi" w:cstheme="minorBidi"/>
          <w:sz w:val="22"/>
          <w:szCs w:val="22"/>
        </w:rPr>
        <w:t xml:space="preserve"> pursue subjects they wish to study, a focus on life skills throughout the curriculum where SMSC runs alongside everything that we do. The creative and calming environment promotes inquisitive minds with a developed pastoral area that offers purposeful break out, sensory and individual learning spaces. There is a holistic approach, embedding our therapeutic input, supporting social and emotional well-being. Our curriculum is engaging, practical with a broad offer with the following key objectives: </w:t>
      </w:r>
    </w:p>
    <w:p w14:paraId="0A34E5C0" w14:textId="77777777" w:rsidR="00D0432D" w:rsidRPr="00F113CF" w:rsidRDefault="00D0432D" w:rsidP="00E36E71">
      <w:pPr>
        <w:jc w:val="both"/>
        <w:rPr>
          <w:rFonts w:asciiTheme="minorHAnsi" w:hAnsiTheme="minorHAnsi" w:cstheme="minorHAnsi"/>
          <w:sz w:val="22"/>
          <w:szCs w:val="22"/>
        </w:rPr>
      </w:pPr>
    </w:p>
    <w:p w14:paraId="2A5EB29F" w14:textId="77777777" w:rsidR="00723C4A" w:rsidRPr="00F113CF" w:rsidRDefault="00723C4A" w:rsidP="00E34F7C">
      <w:pPr>
        <w:pStyle w:val="ListParagraph"/>
        <w:numPr>
          <w:ilvl w:val="0"/>
          <w:numId w:val="54"/>
        </w:numPr>
        <w:spacing w:after="160"/>
        <w:jc w:val="both"/>
        <w:rPr>
          <w:rFonts w:asciiTheme="minorHAnsi" w:hAnsiTheme="minorHAnsi" w:cstheme="minorHAnsi"/>
          <w:b/>
          <w:lang w:val="en-GB"/>
        </w:rPr>
      </w:pPr>
      <w:r w:rsidRPr="00F113CF">
        <w:rPr>
          <w:rFonts w:asciiTheme="minorHAnsi" w:hAnsiTheme="minorHAnsi" w:cstheme="minorHAnsi"/>
          <w:b/>
          <w:lang w:val="en-GB"/>
        </w:rPr>
        <w:t xml:space="preserve">Broad &amp; Balanced: </w:t>
      </w:r>
      <w:r w:rsidRPr="00F113CF">
        <w:rPr>
          <w:rFonts w:asciiTheme="minorHAnsi" w:hAnsiTheme="minorHAnsi" w:cstheme="minorHAnsi"/>
          <w:lang w:val="en-GB"/>
        </w:rPr>
        <w:t xml:space="preserve">Academic, creative, therapeutic, life skills and vocational opportunities. As many opportunities/experiences as possible to offer a motivating education that can develop talents in addition to having the opportunity to explore. </w:t>
      </w:r>
    </w:p>
    <w:p w14:paraId="0DF73643" w14:textId="77777777" w:rsidR="00723C4A" w:rsidRPr="00F113CF" w:rsidRDefault="00723C4A" w:rsidP="00E34F7C">
      <w:pPr>
        <w:pStyle w:val="ListParagraph"/>
        <w:numPr>
          <w:ilvl w:val="0"/>
          <w:numId w:val="54"/>
        </w:numPr>
        <w:spacing w:after="160"/>
        <w:jc w:val="both"/>
        <w:rPr>
          <w:rFonts w:asciiTheme="minorHAnsi" w:hAnsiTheme="minorHAnsi" w:cstheme="minorHAnsi"/>
          <w:b/>
          <w:lang w:val="en-GB"/>
        </w:rPr>
      </w:pPr>
      <w:r w:rsidRPr="00F113CF">
        <w:rPr>
          <w:rFonts w:asciiTheme="minorHAnsi" w:hAnsiTheme="minorHAnsi" w:cstheme="minorHAnsi"/>
          <w:b/>
          <w:lang w:val="en-GB"/>
        </w:rPr>
        <w:lastRenderedPageBreak/>
        <w:t xml:space="preserve">Curriculum Pathways: </w:t>
      </w:r>
      <w:r w:rsidRPr="00F113CF">
        <w:rPr>
          <w:rFonts w:asciiTheme="minorHAnsi" w:hAnsiTheme="minorHAnsi" w:cstheme="minorHAnsi"/>
          <w:lang w:val="en-GB"/>
        </w:rPr>
        <w:t>Equipping individuals for THEIR future, securing outcomes and qualifications to enable future success and achievement. Every child to have a positive next destination;</w:t>
      </w:r>
    </w:p>
    <w:p w14:paraId="5FE95A2A" w14:textId="77777777" w:rsidR="00723C4A" w:rsidRPr="00F113CF" w:rsidRDefault="00723C4A" w:rsidP="00E34F7C">
      <w:pPr>
        <w:pStyle w:val="ListParagraph"/>
        <w:numPr>
          <w:ilvl w:val="0"/>
          <w:numId w:val="54"/>
        </w:numPr>
        <w:spacing w:after="160"/>
        <w:jc w:val="both"/>
        <w:rPr>
          <w:rFonts w:asciiTheme="minorHAnsi" w:hAnsiTheme="minorHAnsi" w:cstheme="minorHAnsi"/>
          <w:b/>
          <w:lang w:val="en-GB"/>
        </w:rPr>
      </w:pPr>
      <w:r w:rsidRPr="00F113CF">
        <w:rPr>
          <w:rFonts w:asciiTheme="minorHAnsi" w:hAnsiTheme="minorHAnsi" w:cstheme="minorHAnsi"/>
          <w:b/>
          <w:lang w:val="en-GB"/>
        </w:rPr>
        <w:t xml:space="preserve">High Expectations: </w:t>
      </w:r>
      <w:r w:rsidRPr="00F113CF">
        <w:rPr>
          <w:rFonts w:asciiTheme="minorHAnsi" w:hAnsiTheme="minorHAnsi" w:cstheme="minorHAnsi"/>
          <w:lang w:val="en-GB"/>
        </w:rPr>
        <w:t>Support individuals in developing self-belief, self-discovery and self-confidence to enable them to develop high expectations of themselves;</w:t>
      </w:r>
    </w:p>
    <w:p w14:paraId="1634F572" w14:textId="5B728CAE" w:rsidR="00723C4A" w:rsidRPr="00F113CF" w:rsidRDefault="00723C4A" w:rsidP="435B79D3">
      <w:pPr>
        <w:pStyle w:val="ListParagraph"/>
        <w:numPr>
          <w:ilvl w:val="0"/>
          <w:numId w:val="54"/>
        </w:numPr>
        <w:spacing w:after="160"/>
        <w:jc w:val="both"/>
        <w:rPr>
          <w:rFonts w:asciiTheme="minorHAnsi" w:hAnsiTheme="minorHAnsi" w:cstheme="minorBidi"/>
          <w:lang w:val="en-GB"/>
        </w:rPr>
      </w:pPr>
      <w:r w:rsidRPr="00F113CF">
        <w:rPr>
          <w:rFonts w:asciiTheme="minorHAnsi" w:hAnsiTheme="minorHAnsi" w:cstheme="minorBidi"/>
          <w:b/>
          <w:bCs/>
          <w:lang w:val="en-GB"/>
        </w:rPr>
        <w:t xml:space="preserve">Impact: </w:t>
      </w:r>
      <w:r w:rsidRPr="00F113CF">
        <w:rPr>
          <w:rFonts w:asciiTheme="minorHAnsi" w:hAnsiTheme="minorHAnsi" w:cstheme="minorBidi"/>
          <w:lang w:val="en-GB"/>
        </w:rPr>
        <w:t xml:space="preserve">In everything we offer, everything will be purposeful </w:t>
      </w:r>
      <w:r w:rsidR="68916419" w:rsidRPr="00F113CF">
        <w:rPr>
          <w:rFonts w:asciiTheme="minorHAnsi" w:hAnsiTheme="minorHAnsi" w:cstheme="minorBidi"/>
          <w:lang w:val="en-GB"/>
        </w:rPr>
        <w:t>and impact positively on each young person.</w:t>
      </w:r>
      <w:r w:rsidRPr="00F113CF">
        <w:rPr>
          <w:rFonts w:asciiTheme="minorHAnsi" w:hAnsiTheme="minorHAnsi" w:cstheme="minorBidi"/>
          <w:lang w:val="en-GB"/>
        </w:rPr>
        <w:t xml:space="preserve"> We </w:t>
      </w:r>
      <w:bookmarkStart w:id="1" w:name="_Int_3DwchdtV"/>
      <w:r w:rsidRPr="00F113CF">
        <w:rPr>
          <w:rFonts w:asciiTheme="minorHAnsi" w:hAnsiTheme="minorHAnsi" w:cstheme="minorBidi"/>
          <w:lang w:val="en-GB"/>
        </w:rPr>
        <w:t>recognise</w:t>
      </w:r>
      <w:bookmarkEnd w:id="1"/>
      <w:r w:rsidRPr="00F113CF">
        <w:rPr>
          <w:rFonts w:asciiTheme="minorHAnsi" w:hAnsiTheme="minorHAnsi" w:cstheme="minorBidi"/>
          <w:lang w:val="en-GB"/>
        </w:rPr>
        <w:t xml:space="preserve"> that our </w:t>
      </w:r>
      <w:r w:rsidR="5BBBAA10" w:rsidRPr="00F113CF">
        <w:rPr>
          <w:rFonts w:asciiTheme="minorHAnsi" w:hAnsiTheme="minorHAnsi" w:cstheme="minorBidi"/>
          <w:lang w:val="en-GB"/>
        </w:rPr>
        <w:t>curriculum</w:t>
      </w:r>
      <w:r w:rsidRPr="00F113CF">
        <w:rPr>
          <w:rFonts w:asciiTheme="minorHAnsi" w:hAnsiTheme="minorHAnsi" w:cstheme="minorBidi"/>
          <w:lang w:val="en-GB"/>
        </w:rPr>
        <w:t xml:space="preserve"> </w:t>
      </w:r>
      <w:r w:rsidR="1FE6AAB2" w:rsidRPr="00F113CF">
        <w:rPr>
          <w:rFonts w:asciiTheme="minorHAnsi" w:hAnsiTheme="minorHAnsi" w:cstheme="minorBidi"/>
          <w:lang w:val="en-GB"/>
        </w:rPr>
        <w:t xml:space="preserve">offering </w:t>
      </w:r>
      <w:r w:rsidRPr="00F113CF">
        <w:rPr>
          <w:rFonts w:asciiTheme="minorHAnsi" w:hAnsiTheme="minorHAnsi" w:cstheme="minorBidi"/>
          <w:lang w:val="en-GB"/>
        </w:rPr>
        <w:t>must motivate our young people and raise their confidence and self-esteem;</w:t>
      </w:r>
    </w:p>
    <w:p w14:paraId="08B8D761" w14:textId="77777777" w:rsidR="00723C4A" w:rsidRPr="00F113CF" w:rsidRDefault="00723C4A" w:rsidP="00E34F7C">
      <w:pPr>
        <w:pStyle w:val="ListParagraph"/>
        <w:numPr>
          <w:ilvl w:val="0"/>
          <w:numId w:val="54"/>
        </w:numPr>
        <w:spacing w:after="160"/>
        <w:jc w:val="both"/>
        <w:rPr>
          <w:rFonts w:asciiTheme="minorHAnsi" w:hAnsiTheme="minorHAnsi" w:cstheme="minorHAnsi"/>
          <w:b/>
          <w:lang w:val="en-GB"/>
        </w:rPr>
      </w:pPr>
      <w:r w:rsidRPr="00F113CF">
        <w:rPr>
          <w:rFonts w:asciiTheme="minorHAnsi" w:hAnsiTheme="minorHAnsi" w:cstheme="minorHAnsi"/>
          <w:b/>
          <w:lang w:val="en-GB"/>
        </w:rPr>
        <w:t xml:space="preserve">Challenge: </w:t>
      </w:r>
      <w:r w:rsidRPr="00F113CF">
        <w:rPr>
          <w:rFonts w:asciiTheme="minorHAnsi" w:hAnsiTheme="minorHAnsi" w:cstheme="minorHAnsi"/>
          <w:lang w:val="en-GB"/>
        </w:rPr>
        <w:t>To support the needs of individuals with accepting and responding to challenge, making mistakes, learning from mistakes and supporting others with their challenge;</w:t>
      </w:r>
    </w:p>
    <w:p w14:paraId="362B6A39" w14:textId="5A962080" w:rsidR="00723C4A" w:rsidRPr="00F113CF" w:rsidRDefault="00723C4A" w:rsidP="435B79D3">
      <w:pPr>
        <w:pStyle w:val="ListParagraph"/>
        <w:numPr>
          <w:ilvl w:val="0"/>
          <w:numId w:val="54"/>
        </w:numPr>
        <w:spacing w:after="160"/>
        <w:jc w:val="both"/>
        <w:rPr>
          <w:rFonts w:asciiTheme="minorHAnsi" w:hAnsiTheme="minorHAnsi" w:cstheme="minorBidi"/>
          <w:lang w:val="en-GB"/>
        </w:rPr>
      </w:pPr>
      <w:r w:rsidRPr="00F113CF">
        <w:rPr>
          <w:rFonts w:asciiTheme="minorHAnsi" w:hAnsiTheme="minorHAnsi" w:cstheme="minorBidi"/>
          <w:b/>
          <w:bCs/>
          <w:lang w:val="en-GB"/>
        </w:rPr>
        <w:t xml:space="preserve">Responsibility: </w:t>
      </w:r>
      <w:r w:rsidR="2652867B" w:rsidRPr="00F113CF">
        <w:rPr>
          <w:rFonts w:asciiTheme="minorHAnsi" w:hAnsiTheme="minorHAnsi" w:cstheme="minorBidi"/>
          <w:lang w:val="en-GB"/>
        </w:rPr>
        <w:t>Encourage</w:t>
      </w:r>
      <w:r w:rsidR="2652867B" w:rsidRPr="00F113CF">
        <w:rPr>
          <w:rFonts w:asciiTheme="minorHAnsi" w:hAnsiTheme="minorHAnsi" w:cstheme="minorBidi"/>
          <w:b/>
          <w:bCs/>
          <w:lang w:val="en-GB"/>
        </w:rPr>
        <w:t xml:space="preserve"> e</w:t>
      </w:r>
      <w:r w:rsidRPr="00F113CF">
        <w:rPr>
          <w:rFonts w:asciiTheme="minorHAnsi" w:hAnsiTheme="minorHAnsi" w:cstheme="minorBidi"/>
          <w:lang w:val="en-GB"/>
        </w:rPr>
        <w:t>very individual to</w:t>
      </w:r>
      <w:r w:rsidR="7A93C777" w:rsidRPr="00F113CF">
        <w:rPr>
          <w:rFonts w:asciiTheme="minorHAnsi" w:hAnsiTheme="minorHAnsi" w:cstheme="minorBidi"/>
          <w:lang w:val="en-GB"/>
        </w:rPr>
        <w:t xml:space="preserve"> </w:t>
      </w:r>
      <w:r w:rsidRPr="00F113CF">
        <w:rPr>
          <w:rFonts w:asciiTheme="minorHAnsi" w:hAnsiTheme="minorHAnsi" w:cstheme="minorBidi"/>
          <w:lang w:val="en-GB"/>
        </w:rPr>
        <w:t>take responsibility, accept support, support others</w:t>
      </w:r>
      <w:r w:rsidR="74B555AE" w:rsidRPr="00F113CF">
        <w:rPr>
          <w:rFonts w:asciiTheme="minorHAnsi" w:hAnsiTheme="minorHAnsi" w:cstheme="minorBidi"/>
          <w:lang w:val="en-GB"/>
        </w:rPr>
        <w:t xml:space="preserve"> </w:t>
      </w:r>
      <w:r w:rsidR="644477D8" w:rsidRPr="00F113CF">
        <w:rPr>
          <w:rFonts w:asciiTheme="minorHAnsi" w:hAnsiTheme="minorHAnsi" w:cstheme="minorBidi"/>
          <w:lang w:val="en-GB"/>
        </w:rPr>
        <w:t>and contribute</w:t>
      </w:r>
      <w:r w:rsidRPr="00F113CF">
        <w:rPr>
          <w:rFonts w:asciiTheme="minorHAnsi" w:hAnsiTheme="minorHAnsi" w:cstheme="minorBidi"/>
          <w:lang w:val="en-GB"/>
        </w:rPr>
        <w:t xml:space="preserve"> to being a successful member of the community. </w:t>
      </w:r>
    </w:p>
    <w:p w14:paraId="3A96D936" w14:textId="77777777" w:rsidR="00723C4A" w:rsidRPr="00F113CF" w:rsidRDefault="00723C4A" w:rsidP="00E36E71">
      <w:pPr>
        <w:jc w:val="both"/>
        <w:rPr>
          <w:rFonts w:asciiTheme="minorHAnsi" w:hAnsiTheme="minorHAnsi" w:cs="Arial"/>
          <w:b/>
          <w:sz w:val="22"/>
          <w:szCs w:val="22"/>
        </w:rPr>
      </w:pPr>
    </w:p>
    <w:p w14:paraId="4817B18D" w14:textId="77777777" w:rsidR="00723C4A" w:rsidRPr="00F113CF" w:rsidRDefault="00723C4A" w:rsidP="00E36E71">
      <w:pPr>
        <w:autoSpaceDE w:val="0"/>
        <w:autoSpaceDN w:val="0"/>
        <w:adjustRightInd w:val="0"/>
        <w:jc w:val="both"/>
        <w:outlineLvl w:val="0"/>
        <w:rPr>
          <w:rFonts w:asciiTheme="minorHAnsi" w:hAnsiTheme="minorHAnsi" w:cs="Arial"/>
          <w:b/>
          <w:bCs/>
          <w:sz w:val="22"/>
          <w:szCs w:val="22"/>
        </w:rPr>
      </w:pPr>
      <w:r w:rsidRPr="00F113CF">
        <w:rPr>
          <w:rFonts w:asciiTheme="minorHAnsi" w:hAnsiTheme="minorHAnsi" w:cs="Arial"/>
          <w:b/>
          <w:bCs/>
          <w:sz w:val="22"/>
          <w:szCs w:val="22"/>
        </w:rPr>
        <w:t>Commitment to National Curriculum.</w:t>
      </w:r>
    </w:p>
    <w:p w14:paraId="75D563D0" w14:textId="3093792D" w:rsidR="005B3906" w:rsidRPr="00F113CF" w:rsidRDefault="571A0415" w:rsidP="292E8163">
      <w:pPr>
        <w:autoSpaceDE w:val="0"/>
        <w:autoSpaceDN w:val="0"/>
        <w:adjustRightInd w:val="0"/>
        <w:jc w:val="both"/>
        <w:outlineLvl w:val="0"/>
        <w:rPr>
          <w:rFonts w:asciiTheme="minorHAnsi" w:hAnsiTheme="minorHAnsi" w:cs="Arial"/>
          <w:sz w:val="22"/>
          <w:szCs w:val="22"/>
        </w:rPr>
      </w:pPr>
      <w:r w:rsidRPr="00F113CF">
        <w:rPr>
          <w:rFonts w:asciiTheme="minorHAnsi" w:hAnsiTheme="minorHAnsi" w:cs="Arial"/>
          <w:sz w:val="22"/>
          <w:szCs w:val="22"/>
        </w:rPr>
        <w:t>Robin’s Way School</w:t>
      </w:r>
      <w:r w:rsidR="4A9FEDDA" w:rsidRPr="00F113CF">
        <w:rPr>
          <w:rFonts w:asciiTheme="minorHAnsi" w:hAnsiTheme="minorHAnsi" w:cs="Arial"/>
          <w:sz w:val="22"/>
          <w:szCs w:val="22"/>
        </w:rPr>
        <w:t xml:space="preserve"> is committed to covering the National Curriculum wherever possible and its </w:t>
      </w:r>
      <w:bookmarkStart w:id="2" w:name="_Int_tDJSbu5r"/>
      <w:r w:rsidR="4A9FEDDA" w:rsidRPr="00F113CF">
        <w:rPr>
          <w:rFonts w:asciiTheme="minorHAnsi" w:hAnsiTheme="minorHAnsi" w:cs="Arial"/>
          <w:sz w:val="22"/>
          <w:szCs w:val="22"/>
        </w:rPr>
        <w:t>programmes</w:t>
      </w:r>
      <w:bookmarkEnd w:id="2"/>
      <w:r w:rsidR="4A9FEDDA" w:rsidRPr="00F113CF">
        <w:rPr>
          <w:rFonts w:asciiTheme="minorHAnsi" w:hAnsiTheme="minorHAnsi" w:cs="Arial"/>
          <w:sz w:val="22"/>
          <w:szCs w:val="22"/>
        </w:rPr>
        <w:t xml:space="preserve"> of study. This commitment must, </w:t>
      </w:r>
      <w:r w:rsidR="7255F081" w:rsidRPr="00F113CF">
        <w:rPr>
          <w:rFonts w:asciiTheme="minorHAnsi" w:hAnsiTheme="minorHAnsi" w:cs="Arial"/>
          <w:sz w:val="22"/>
          <w:szCs w:val="22"/>
        </w:rPr>
        <w:t>however,</w:t>
      </w:r>
      <w:r w:rsidR="4A9FEDDA" w:rsidRPr="00F113CF">
        <w:rPr>
          <w:rFonts w:asciiTheme="minorHAnsi" w:hAnsiTheme="minorHAnsi" w:cs="Arial"/>
          <w:sz w:val="22"/>
          <w:szCs w:val="22"/>
        </w:rPr>
        <w:t xml:space="preserve"> be consistent with any Education, Health and Care Plan for any young person which may well </w:t>
      </w:r>
      <w:bookmarkStart w:id="3" w:name="_Int_8Xuqu4fm"/>
      <w:r w:rsidR="4A9FEDDA" w:rsidRPr="00F113CF">
        <w:rPr>
          <w:rFonts w:asciiTheme="minorHAnsi" w:hAnsiTheme="minorHAnsi" w:cs="Arial"/>
          <w:sz w:val="22"/>
          <w:szCs w:val="22"/>
        </w:rPr>
        <w:t>prioritise</w:t>
      </w:r>
      <w:bookmarkEnd w:id="3"/>
      <w:r w:rsidR="4A9FEDDA" w:rsidRPr="00F113CF">
        <w:rPr>
          <w:rFonts w:asciiTheme="minorHAnsi" w:hAnsiTheme="minorHAnsi" w:cs="Arial"/>
          <w:sz w:val="22"/>
          <w:szCs w:val="22"/>
        </w:rPr>
        <w:t xml:space="preserve"> </w:t>
      </w:r>
      <w:r w:rsidR="58C7D669" w:rsidRPr="00F113CF">
        <w:rPr>
          <w:rFonts w:asciiTheme="minorHAnsi" w:hAnsiTheme="minorHAnsi" w:cs="Arial"/>
          <w:sz w:val="22"/>
          <w:szCs w:val="22"/>
        </w:rPr>
        <w:t>key subjects</w:t>
      </w:r>
      <w:r w:rsidR="4A9FEDDA" w:rsidRPr="00F113CF">
        <w:rPr>
          <w:rFonts w:asciiTheme="minorHAnsi" w:hAnsiTheme="minorHAnsi" w:cs="Arial"/>
          <w:sz w:val="22"/>
          <w:szCs w:val="22"/>
        </w:rPr>
        <w:t xml:space="preserve"> or key areas of learning. </w:t>
      </w:r>
    </w:p>
    <w:p w14:paraId="61565451" w14:textId="611FEB9D" w:rsidR="292E8163" w:rsidRPr="00F113CF" w:rsidRDefault="292E8163" w:rsidP="292E8163">
      <w:pPr>
        <w:jc w:val="both"/>
        <w:outlineLvl w:val="0"/>
        <w:rPr>
          <w:rFonts w:asciiTheme="minorHAnsi" w:hAnsiTheme="minorHAnsi" w:cs="Arial"/>
          <w:sz w:val="22"/>
          <w:szCs w:val="22"/>
        </w:rPr>
      </w:pPr>
    </w:p>
    <w:p w14:paraId="47F31B50" w14:textId="30C7A36D" w:rsidR="00723C4A" w:rsidRPr="00F113CF" w:rsidRDefault="00723C4A" w:rsidP="00E36E71">
      <w:pPr>
        <w:autoSpaceDE w:val="0"/>
        <w:autoSpaceDN w:val="0"/>
        <w:adjustRightInd w:val="0"/>
        <w:jc w:val="both"/>
        <w:outlineLvl w:val="0"/>
        <w:rPr>
          <w:rFonts w:asciiTheme="minorHAnsi" w:hAnsiTheme="minorHAnsi" w:cs="Arial"/>
          <w:b/>
          <w:bCs/>
          <w:sz w:val="22"/>
          <w:szCs w:val="22"/>
        </w:rPr>
      </w:pPr>
      <w:r w:rsidRPr="00F113CF">
        <w:rPr>
          <w:rFonts w:asciiTheme="minorHAnsi" w:hAnsiTheme="minorHAnsi" w:cs="Arial"/>
          <w:b/>
          <w:bCs/>
          <w:sz w:val="22"/>
          <w:szCs w:val="22"/>
        </w:rPr>
        <w:t>Pupil Entitlement</w:t>
      </w:r>
    </w:p>
    <w:p w14:paraId="546BAF44" w14:textId="1A892862" w:rsidR="00723C4A" w:rsidRPr="00F113CF" w:rsidRDefault="4A9FEDDA" w:rsidP="292E8163">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As a Special Educational Needs School providing for the needs of boys and girls with a range of complex needs, we are committed to the principle that all pupils, regardless of ability, race, cultural background or gender, have a right to the highest quality of education we can provide. This means that we seek to ensure; breadth and balance for all; ambition; appropriate levels of expectation and genuine challenge and relevance and continuity and progression in learning.</w:t>
      </w:r>
      <w:r w:rsidR="4D7858B9" w:rsidRPr="00F113CF">
        <w:rPr>
          <w:rFonts w:asciiTheme="minorHAnsi" w:hAnsiTheme="minorHAnsi" w:cs="Arial"/>
          <w:sz w:val="22"/>
          <w:szCs w:val="22"/>
          <w:lang w:val="en-GB"/>
        </w:rPr>
        <w:t xml:space="preserve"> </w:t>
      </w:r>
    </w:p>
    <w:p w14:paraId="422FB06D" w14:textId="77777777" w:rsidR="00723C4A" w:rsidRPr="00F113CF" w:rsidRDefault="00723C4A" w:rsidP="00E36E71">
      <w:pPr>
        <w:autoSpaceDE w:val="0"/>
        <w:autoSpaceDN w:val="0"/>
        <w:adjustRightInd w:val="0"/>
        <w:jc w:val="both"/>
        <w:rPr>
          <w:rFonts w:asciiTheme="minorHAnsi" w:hAnsiTheme="minorHAnsi" w:cs="Arial"/>
          <w:sz w:val="22"/>
          <w:szCs w:val="22"/>
        </w:rPr>
      </w:pPr>
    </w:p>
    <w:p w14:paraId="3A900E94" w14:textId="77777777" w:rsidR="00723C4A" w:rsidRPr="00F113CF" w:rsidRDefault="00723C4A" w:rsidP="00E36E71">
      <w:pPr>
        <w:jc w:val="both"/>
        <w:rPr>
          <w:rFonts w:asciiTheme="minorHAnsi" w:hAnsiTheme="minorHAnsi" w:cs="Arial"/>
          <w:b/>
          <w:sz w:val="22"/>
          <w:szCs w:val="22"/>
        </w:rPr>
      </w:pPr>
      <w:r w:rsidRPr="00F113CF">
        <w:rPr>
          <w:rFonts w:asciiTheme="minorHAnsi" w:hAnsiTheme="minorHAnsi" w:cs="Arial"/>
          <w:b/>
          <w:sz w:val="22"/>
          <w:szCs w:val="22"/>
        </w:rPr>
        <w:t>Addressing Special Educational Needs</w:t>
      </w:r>
    </w:p>
    <w:p w14:paraId="438C1A75" w14:textId="77777777" w:rsidR="00723C4A" w:rsidRPr="00F113CF" w:rsidRDefault="00723C4A" w:rsidP="00E36E71">
      <w:pPr>
        <w:jc w:val="both"/>
        <w:rPr>
          <w:rFonts w:asciiTheme="minorHAnsi" w:hAnsiTheme="minorHAnsi" w:cs="Arial"/>
          <w:sz w:val="22"/>
          <w:szCs w:val="22"/>
        </w:rPr>
      </w:pPr>
      <w:r w:rsidRPr="00F113CF">
        <w:rPr>
          <w:rFonts w:asciiTheme="minorHAnsi" w:hAnsiTheme="minorHAnsi" w:cs="Arial"/>
          <w:sz w:val="22"/>
          <w:szCs w:val="22"/>
        </w:rPr>
        <w:t xml:space="preserve">As part of the admissions process and after a place has been confirmed a range of data and information is forwarded to education staff prior to the young person arriving. This information will include education, social and medical history, attendance, safeguarding issues and involvement of other agencies. The Education, Health and Care Plan will provide further information relating to provision and current attainment as a minimum in core subjects.  </w:t>
      </w:r>
    </w:p>
    <w:p w14:paraId="70DFDA69" w14:textId="77777777" w:rsidR="00723C4A" w:rsidRPr="00F113CF" w:rsidRDefault="00723C4A" w:rsidP="00723C4A">
      <w:pPr>
        <w:rPr>
          <w:rFonts w:asciiTheme="minorHAnsi" w:hAnsiTheme="minorHAnsi" w:cs="Arial"/>
          <w:sz w:val="22"/>
          <w:szCs w:val="22"/>
        </w:rPr>
      </w:pPr>
    </w:p>
    <w:p w14:paraId="776CADF3" w14:textId="22BB2669" w:rsidR="00236276" w:rsidRPr="00F113CF" w:rsidRDefault="4A9FEDDA" w:rsidP="292E8163">
      <w:pPr>
        <w:jc w:val="both"/>
        <w:rPr>
          <w:rFonts w:asciiTheme="minorHAnsi" w:hAnsiTheme="minorHAnsi" w:cs="Arial"/>
          <w:sz w:val="22"/>
          <w:szCs w:val="22"/>
        </w:rPr>
      </w:pPr>
      <w:r w:rsidRPr="00F113CF">
        <w:rPr>
          <w:rFonts w:asciiTheme="minorHAnsi" w:hAnsiTheme="minorHAnsi" w:cs="Arial"/>
          <w:sz w:val="22"/>
          <w:szCs w:val="22"/>
        </w:rPr>
        <w:t xml:space="preserve">On admission to the school, each young person will complete a full baseline assessment, this may include both therapeutic and academic assessments and observations. Data from this assessment will be distributed to education staff and will reflect current cognitive ability.  Where the Education, Health and Care Plan indicates, or where the generic baseline assessment indicates, there will be further targeted screening, where necessary with specialist support. The baseline data is used to set realistic and personalised targets for progress across the curriculum and in relation to the key learning needs of the individual. The targets form a key part of individual plans including education plans, positive support plans and individual risk assessments. </w:t>
      </w:r>
      <w:r w:rsidR="00723C4A" w:rsidRPr="00F113CF">
        <w:rPr>
          <w:rFonts w:asciiTheme="minorHAnsi" w:hAnsiTheme="minorHAnsi" w:cs="Arial"/>
          <w:b/>
          <w:bCs/>
          <w:sz w:val="22"/>
          <w:szCs w:val="22"/>
        </w:rPr>
        <w:br w:type="page"/>
      </w:r>
    </w:p>
    <w:p w14:paraId="1F5A3D6A" w14:textId="77777777" w:rsidR="00723C4A" w:rsidRPr="00F113CF" w:rsidRDefault="00D0432D" w:rsidP="00624E2C">
      <w:pPr>
        <w:pStyle w:val="Body"/>
        <w:widowControl w:val="0"/>
        <w:ind w:right="144"/>
        <w:rPr>
          <w:rFonts w:asciiTheme="minorHAnsi" w:hAnsiTheme="minorHAnsi" w:cs="Arial"/>
          <w:b/>
          <w:sz w:val="22"/>
          <w:szCs w:val="22"/>
          <w:lang w:val="en-GB"/>
        </w:rPr>
      </w:pPr>
      <w:r w:rsidRPr="00F113CF">
        <w:rPr>
          <w:rFonts w:asciiTheme="minorHAnsi" w:hAnsiTheme="minorHAnsi" w:cs="Arial"/>
          <w:b/>
          <w:sz w:val="22"/>
          <w:szCs w:val="22"/>
          <w:lang w:val="en-GB"/>
        </w:rPr>
        <w:lastRenderedPageBreak/>
        <w:t>3</w:t>
      </w:r>
      <w:r w:rsidR="00723C4A" w:rsidRPr="00F113CF">
        <w:rPr>
          <w:rFonts w:asciiTheme="minorHAnsi" w:hAnsiTheme="minorHAnsi" w:cs="Arial"/>
          <w:b/>
          <w:sz w:val="22"/>
          <w:szCs w:val="22"/>
          <w:lang w:val="en-GB"/>
        </w:rPr>
        <w:t>. Curriculum Implementation</w:t>
      </w:r>
    </w:p>
    <w:p w14:paraId="63F2C1FB" w14:textId="77777777" w:rsidR="00723C4A" w:rsidRPr="00F113CF" w:rsidRDefault="00723C4A" w:rsidP="00624E2C">
      <w:pPr>
        <w:pStyle w:val="Body"/>
        <w:widowControl w:val="0"/>
        <w:ind w:right="144"/>
        <w:rPr>
          <w:rFonts w:asciiTheme="minorHAnsi" w:hAnsiTheme="minorHAnsi" w:cs="Arial"/>
          <w:b/>
          <w:sz w:val="22"/>
          <w:szCs w:val="22"/>
          <w:lang w:val="en-GB"/>
        </w:rPr>
      </w:pPr>
    </w:p>
    <w:tbl>
      <w:tblPr>
        <w:tblStyle w:val="TableGrid"/>
        <w:tblW w:w="0" w:type="auto"/>
        <w:tblLook w:val="04A0" w:firstRow="1" w:lastRow="0" w:firstColumn="1" w:lastColumn="0" w:noHBand="0" w:noVBand="1"/>
      </w:tblPr>
      <w:tblGrid>
        <w:gridCol w:w="4664"/>
        <w:gridCol w:w="4686"/>
      </w:tblGrid>
      <w:tr w:rsidR="00723C4A" w:rsidRPr="00F113CF" w14:paraId="2CC05EB6" w14:textId="77777777" w:rsidTr="292E8163">
        <w:trPr>
          <w:trHeight w:val="388"/>
        </w:trPr>
        <w:tc>
          <w:tcPr>
            <w:tcW w:w="7624" w:type="dxa"/>
          </w:tcPr>
          <w:p w14:paraId="7308960B"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Curriculum Offer</w:t>
            </w:r>
          </w:p>
        </w:tc>
        <w:tc>
          <w:tcPr>
            <w:tcW w:w="7624" w:type="dxa"/>
          </w:tcPr>
          <w:p w14:paraId="2B71185C"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Curriculum Delivery</w:t>
            </w:r>
          </w:p>
        </w:tc>
      </w:tr>
      <w:tr w:rsidR="00723C4A" w:rsidRPr="00F113CF" w14:paraId="1D464FBD" w14:textId="77777777" w:rsidTr="292E8163">
        <w:trPr>
          <w:trHeight w:val="696"/>
        </w:trPr>
        <w:tc>
          <w:tcPr>
            <w:tcW w:w="7624" w:type="dxa"/>
          </w:tcPr>
          <w:p w14:paraId="6AFE250F"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Academic</w:t>
            </w:r>
          </w:p>
          <w:p w14:paraId="32E0B273"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sz w:val="22"/>
                <w:szCs w:val="22"/>
              </w:rPr>
              <w:t>A breadth of subject offer leading to a wide range of formal qualifications</w:t>
            </w:r>
            <w:r w:rsidRPr="00F113CF">
              <w:rPr>
                <w:rFonts w:asciiTheme="minorHAnsi" w:hAnsiTheme="minorHAnsi" w:cstheme="minorHAnsi"/>
                <w:b/>
                <w:sz w:val="22"/>
                <w:szCs w:val="22"/>
              </w:rPr>
              <w:t xml:space="preserve">. </w:t>
            </w:r>
            <w:r w:rsidRPr="00F113CF">
              <w:rPr>
                <w:rStyle w:val="Strong"/>
                <w:rFonts w:asciiTheme="minorHAnsi" w:hAnsiTheme="minorHAnsi" w:cstheme="minorHAnsi"/>
                <w:color w:val="000000"/>
                <w:sz w:val="22"/>
                <w:szCs w:val="22"/>
                <w:shd w:val="clear" w:color="auto" w:fill="FFFFFF"/>
              </w:rPr>
              <w:t>The National Curriculum will form a part of our whole school curriculum</w:t>
            </w:r>
            <w:r w:rsidRPr="00F113CF">
              <w:rPr>
                <w:rFonts w:asciiTheme="minorHAnsi" w:hAnsiTheme="minorHAnsi" w:cstheme="minorHAnsi"/>
                <w:color w:val="000000"/>
                <w:sz w:val="22"/>
                <w:szCs w:val="22"/>
                <w:shd w:val="clear" w:color="auto" w:fill="FFFFFF"/>
              </w:rPr>
              <w:t>. We will take autonomy for our school curriculum and for the way we plan for and deliver the National Curriculum.</w:t>
            </w:r>
          </w:p>
        </w:tc>
        <w:tc>
          <w:tcPr>
            <w:tcW w:w="7624" w:type="dxa"/>
            <w:vMerge w:val="restart"/>
            <w:vAlign w:val="center"/>
          </w:tcPr>
          <w:p w14:paraId="712AC54F"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Academic Timetable</w:t>
            </w:r>
          </w:p>
          <w:p w14:paraId="10E0583F" w14:textId="665A44EA" w:rsidR="00723C4A" w:rsidRPr="00F113CF" w:rsidRDefault="4A9FEDDA" w:rsidP="292E8163">
            <w:pPr>
              <w:spacing w:line="276" w:lineRule="auto"/>
              <w:rPr>
                <w:rFonts w:asciiTheme="minorHAnsi" w:hAnsiTheme="minorHAnsi" w:cstheme="minorBidi"/>
                <w:sz w:val="22"/>
                <w:szCs w:val="22"/>
              </w:rPr>
            </w:pPr>
            <w:r w:rsidRPr="00F113CF">
              <w:rPr>
                <w:rFonts w:asciiTheme="minorHAnsi" w:hAnsiTheme="minorHAnsi" w:cstheme="minorBidi"/>
                <w:sz w:val="22"/>
                <w:szCs w:val="22"/>
              </w:rPr>
              <w:t>Structured and systematic approach with clearly defined lessons. All have access to specialist staff and learning environments.</w:t>
            </w:r>
          </w:p>
          <w:p w14:paraId="09A615C6" w14:textId="77777777" w:rsidR="00723C4A" w:rsidRPr="00F113CF" w:rsidRDefault="00723C4A" w:rsidP="00D0432D">
            <w:pPr>
              <w:spacing w:line="276" w:lineRule="auto"/>
              <w:rPr>
                <w:rFonts w:asciiTheme="minorHAnsi" w:hAnsiTheme="minorHAnsi" w:cstheme="minorHAnsi"/>
                <w:sz w:val="22"/>
                <w:szCs w:val="22"/>
              </w:rPr>
            </w:pPr>
            <w:r w:rsidRPr="00F113CF">
              <w:rPr>
                <w:rFonts w:asciiTheme="minorHAnsi" w:hAnsiTheme="minorHAnsi" w:cstheme="minorHAnsi"/>
                <w:b/>
                <w:sz w:val="22"/>
                <w:szCs w:val="22"/>
              </w:rPr>
              <w:t>Learner-Initiated and Adult Led Teaching</w:t>
            </w:r>
          </w:p>
          <w:p w14:paraId="439DF8D6" w14:textId="77777777" w:rsidR="00723C4A" w:rsidRPr="00F113CF" w:rsidRDefault="00723C4A" w:rsidP="00D0432D">
            <w:pPr>
              <w:spacing w:line="276" w:lineRule="auto"/>
              <w:rPr>
                <w:rFonts w:asciiTheme="minorHAnsi" w:hAnsiTheme="minorHAnsi" w:cstheme="minorHAnsi"/>
                <w:sz w:val="22"/>
                <w:szCs w:val="22"/>
              </w:rPr>
            </w:pPr>
            <w:r w:rsidRPr="00F113CF">
              <w:rPr>
                <w:rFonts w:asciiTheme="minorHAnsi" w:hAnsiTheme="minorHAnsi" w:cstheme="minorHAnsi"/>
                <w:sz w:val="22"/>
                <w:szCs w:val="22"/>
              </w:rPr>
              <w:t>A flexible approach with teaching input delivered in short and diverse sessions.</w:t>
            </w:r>
          </w:p>
          <w:p w14:paraId="1E601484"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Thematic / Topic Learning</w:t>
            </w:r>
          </w:p>
          <w:p w14:paraId="66FFDF92" w14:textId="77777777" w:rsidR="00723C4A" w:rsidRPr="00F113CF" w:rsidRDefault="00723C4A" w:rsidP="00D0432D">
            <w:pPr>
              <w:spacing w:line="276" w:lineRule="auto"/>
              <w:rPr>
                <w:rFonts w:asciiTheme="minorHAnsi" w:hAnsiTheme="minorHAnsi" w:cstheme="minorHAnsi"/>
                <w:sz w:val="22"/>
                <w:szCs w:val="22"/>
              </w:rPr>
            </w:pPr>
            <w:r w:rsidRPr="00F113CF">
              <w:rPr>
                <w:rFonts w:asciiTheme="minorHAnsi" w:hAnsiTheme="minorHAnsi" w:cstheme="minorHAnsi"/>
                <w:sz w:val="22"/>
                <w:szCs w:val="22"/>
              </w:rPr>
              <w:t>Integrated approach with cross-curricular opportunities around a focused theme or overarching question. Thematic learning space to support and enhance delivery.</w:t>
            </w:r>
          </w:p>
          <w:p w14:paraId="0130D928" w14:textId="77777777" w:rsidR="00723C4A" w:rsidRPr="00F113CF" w:rsidRDefault="00723C4A" w:rsidP="00D0432D">
            <w:pPr>
              <w:spacing w:line="276" w:lineRule="auto"/>
            </w:pPr>
          </w:p>
          <w:p w14:paraId="4A078356" w14:textId="77777777" w:rsidR="00723C4A" w:rsidRPr="00F113CF" w:rsidRDefault="00723C4A" w:rsidP="00D0432D">
            <w:pPr>
              <w:spacing w:line="276" w:lineRule="auto"/>
            </w:pPr>
          </w:p>
        </w:tc>
      </w:tr>
      <w:tr w:rsidR="00723C4A" w:rsidRPr="00F113CF" w14:paraId="4FDE8A77" w14:textId="77777777" w:rsidTr="292E8163">
        <w:trPr>
          <w:trHeight w:val="1062"/>
        </w:trPr>
        <w:tc>
          <w:tcPr>
            <w:tcW w:w="7624" w:type="dxa"/>
          </w:tcPr>
          <w:p w14:paraId="2D6DCE44"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Vocational</w:t>
            </w:r>
          </w:p>
          <w:p w14:paraId="688EE0EA" w14:textId="77777777" w:rsidR="00723C4A" w:rsidRPr="00F113CF" w:rsidRDefault="00723C4A" w:rsidP="00D0432D">
            <w:pPr>
              <w:spacing w:line="276" w:lineRule="auto"/>
              <w:rPr>
                <w:rFonts w:asciiTheme="minorHAnsi" w:hAnsiTheme="minorHAnsi" w:cstheme="minorHAnsi"/>
                <w:sz w:val="22"/>
                <w:szCs w:val="22"/>
              </w:rPr>
            </w:pPr>
            <w:r w:rsidRPr="00F113CF">
              <w:rPr>
                <w:rFonts w:asciiTheme="minorHAnsi" w:hAnsiTheme="minorHAnsi" w:cstheme="minorHAnsi"/>
                <w:sz w:val="22"/>
                <w:szCs w:val="22"/>
              </w:rPr>
              <w:t>Training, development of skills and practical knowledge that may and can relate to occupation and employment</w:t>
            </w:r>
          </w:p>
        </w:tc>
        <w:tc>
          <w:tcPr>
            <w:tcW w:w="7624" w:type="dxa"/>
            <w:vMerge/>
          </w:tcPr>
          <w:p w14:paraId="4C576585" w14:textId="77777777" w:rsidR="00723C4A" w:rsidRPr="00F113CF" w:rsidRDefault="00723C4A" w:rsidP="00D0432D">
            <w:pPr>
              <w:spacing w:line="276" w:lineRule="auto"/>
              <w:rPr>
                <w:b/>
              </w:rPr>
            </w:pPr>
          </w:p>
        </w:tc>
      </w:tr>
      <w:tr w:rsidR="00723C4A" w:rsidRPr="00F113CF" w14:paraId="4BD6A6AB" w14:textId="77777777" w:rsidTr="292E8163">
        <w:trPr>
          <w:trHeight w:val="1416"/>
        </w:trPr>
        <w:tc>
          <w:tcPr>
            <w:tcW w:w="7624" w:type="dxa"/>
          </w:tcPr>
          <w:p w14:paraId="2772C755"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Therapeutic</w:t>
            </w:r>
          </w:p>
          <w:p w14:paraId="7955C205" w14:textId="77777777" w:rsidR="00723C4A" w:rsidRPr="00F113CF" w:rsidRDefault="00723C4A" w:rsidP="00D0432D">
            <w:pPr>
              <w:spacing w:line="276" w:lineRule="auto"/>
              <w:rPr>
                <w:rFonts w:asciiTheme="minorHAnsi" w:hAnsiTheme="minorHAnsi" w:cstheme="minorHAnsi"/>
                <w:sz w:val="22"/>
                <w:szCs w:val="22"/>
              </w:rPr>
            </w:pPr>
            <w:r w:rsidRPr="00F113CF">
              <w:rPr>
                <w:rFonts w:asciiTheme="minorHAnsi" w:hAnsiTheme="minorHAnsi" w:cstheme="minorHAnsi"/>
                <w:sz w:val="22"/>
                <w:szCs w:val="22"/>
              </w:rPr>
              <w:t>Individual and group</w:t>
            </w:r>
            <w:r w:rsidRPr="00F113CF">
              <w:rPr>
                <w:rFonts w:asciiTheme="minorHAnsi" w:hAnsiTheme="minorHAnsi" w:cstheme="minorHAnsi"/>
                <w:b/>
                <w:sz w:val="22"/>
                <w:szCs w:val="22"/>
              </w:rPr>
              <w:t xml:space="preserve"> </w:t>
            </w:r>
            <w:r w:rsidRPr="00F113CF">
              <w:rPr>
                <w:rFonts w:asciiTheme="minorHAnsi" w:hAnsiTheme="minorHAnsi" w:cstheme="minorHAnsi"/>
                <w:sz w:val="22"/>
                <w:szCs w:val="22"/>
              </w:rPr>
              <w:t xml:space="preserve">interventions are offered and embedded across the curriculum with a structured, well-informed environment that is designed to support pupils’ health and well-being at all times.  </w:t>
            </w:r>
          </w:p>
        </w:tc>
        <w:tc>
          <w:tcPr>
            <w:tcW w:w="7624" w:type="dxa"/>
            <w:vMerge/>
          </w:tcPr>
          <w:p w14:paraId="6A013838" w14:textId="77777777" w:rsidR="00723C4A" w:rsidRPr="00F113CF" w:rsidRDefault="00723C4A" w:rsidP="00D0432D">
            <w:pPr>
              <w:spacing w:line="276" w:lineRule="auto"/>
              <w:rPr>
                <w:b/>
              </w:rPr>
            </w:pPr>
          </w:p>
        </w:tc>
      </w:tr>
      <w:tr w:rsidR="00723C4A" w:rsidRPr="00F113CF" w14:paraId="588AE93F" w14:textId="77777777" w:rsidTr="292E8163">
        <w:trPr>
          <w:trHeight w:val="1050"/>
        </w:trPr>
        <w:tc>
          <w:tcPr>
            <w:tcW w:w="7624" w:type="dxa"/>
          </w:tcPr>
          <w:p w14:paraId="04C4BE4C"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Creative</w:t>
            </w:r>
          </w:p>
          <w:p w14:paraId="0AC52ABA" w14:textId="77777777" w:rsidR="00723C4A" w:rsidRPr="00F113CF" w:rsidRDefault="00723C4A" w:rsidP="00D0432D">
            <w:pPr>
              <w:spacing w:line="276" w:lineRule="auto"/>
              <w:rPr>
                <w:rFonts w:asciiTheme="minorHAnsi" w:hAnsiTheme="minorHAnsi" w:cstheme="minorHAnsi"/>
                <w:sz w:val="22"/>
                <w:szCs w:val="22"/>
              </w:rPr>
            </w:pPr>
            <w:r w:rsidRPr="00F113CF">
              <w:rPr>
                <w:rFonts w:asciiTheme="minorHAnsi" w:hAnsiTheme="minorHAnsi" w:cstheme="minorHAnsi"/>
                <w:sz w:val="22"/>
                <w:szCs w:val="22"/>
              </w:rPr>
              <w:t>Imaginative, problem solving and expressive in approach, practice and originality</w:t>
            </w:r>
          </w:p>
        </w:tc>
        <w:tc>
          <w:tcPr>
            <w:tcW w:w="7624" w:type="dxa"/>
            <w:vMerge/>
          </w:tcPr>
          <w:p w14:paraId="4904CF20" w14:textId="77777777" w:rsidR="00723C4A" w:rsidRPr="00F113CF" w:rsidRDefault="00723C4A" w:rsidP="00D0432D">
            <w:pPr>
              <w:spacing w:line="276" w:lineRule="auto"/>
              <w:rPr>
                <w:b/>
              </w:rPr>
            </w:pPr>
          </w:p>
        </w:tc>
      </w:tr>
      <w:tr w:rsidR="00723C4A" w:rsidRPr="00F113CF" w14:paraId="05E35B82" w14:textId="77777777" w:rsidTr="292E8163">
        <w:trPr>
          <w:trHeight w:val="1416"/>
        </w:trPr>
        <w:tc>
          <w:tcPr>
            <w:tcW w:w="7624" w:type="dxa"/>
          </w:tcPr>
          <w:p w14:paraId="642301EE" w14:textId="77777777" w:rsidR="00723C4A" w:rsidRPr="00F113CF" w:rsidRDefault="00723C4A" w:rsidP="00D0432D">
            <w:pPr>
              <w:spacing w:line="276" w:lineRule="auto"/>
              <w:rPr>
                <w:rFonts w:asciiTheme="minorHAnsi" w:hAnsiTheme="minorHAnsi" w:cstheme="minorHAnsi"/>
                <w:b/>
                <w:sz w:val="22"/>
                <w:szCs w:val="22"/>
              </w:rPr>
            </w:pPr>
            <w:r w:rsidRPr="00F113CF">
              <w:rPr>
                <w:rFonts w:asciiTheme="minorHAnsi" w:hAnsiTheme="minorHAnsi" w:cstheme="minorHAnsi"/>
                <w:b/>
                <w:sz w:val="22"/>
                <w:szCs w:val="22"/>
              </w:rPr>
              <w:t>Experiences &amp; Talents</w:t>
            </w:r>
          </w:p>
          <w:p w14:paraId="2E0E04D1" w14:textId="77777777" w:rsidR="00723C4A" w:rsidRPr="00F113CF" w:rsidRDefault="00723C4A" w:rsidP="00D0432D">
            <w:pPr>
              <w:spacing w:line="276" w:lineRule="auto"/>
              <w:rPr>
                <w:rFonts w:asciiTheme="minorHAnsi" w:hAnsiTheme="minorHAnsi" w:cstheme="minorHAnsi"/>
                <w:sz w:val="22"/>
                <w:szCs w:val="22"/>
              </w:rPr>
            </w:pPr>
            <w:r w:rsidRPr="00F113CF">
              <w:rPr>
                <w:rFonts w:asciiTheme="minorHAnsi" w:hAnsiTheme="minorHAnsi" w:cstheme="minorHAnsi"/>
                <w:sz w:val="22"/>
                <w:szCs w:val="22"/>
              </w:rPr>
              <w:t>Providing new and rich opportunities for pupils to have experiences and explore possibilities. Recognition and nurture of interests, ambitions and talents. Opportunities to support and enrich.</w:t>
            </w:r>
          </w:p>
        </w:tc>
        <w:tc>
          <w:tcPr>
            <w:tcW w:w="7624" w:type="dxa"/>
            <w:vMerge/>
          </w:tcPr>
          <w:p w14:paraId="6ADB9B57" w14:textId="77777777" w:rsidR="00723C4A" w:rsidRPr="00F113CF" w:rsidRDefault="00723C4A" w:rsidP="00D0432D">
            <w:pPr>
              <w:spacing w:line="276" w:lineRule="auto"/>
              <w:rPr>
                <w:b/>
              </w:rPr>
            </w:pPr>
          </w:p>
        </w:tc>
      </w:tr>
    </w:tbl>
    <w:p w14:paraId="7E3A4A49" w14:textId="77777777" w:rsidR="00723C4A" w:rsidRPr="00F113CF" w:rsidRDefault="00723C4A" w:rsidP="00624E2C">
      <w:pPr>
        <w:pStyle w:val="Body"/>
        <w:widowControl w:val="0"/>
        <w:ind w:right="144"/>
        <w:rPr>
          <w:rFonts w:asciiTheme="minorHAnsi" w:hAnsiTheme="minorHAnsi" w:cs="Arial"/>
          <w:b/>
          <w:sz w:val="22"/>
          <w:szCs w:val="22"/>
          <w:lang w:val="en-GB"/>
        </w:rPr>
      </w:pPr>
    </w:p>
    <w:p w14:paraId="1D40DE57" w14:textId="7A46371F" w:rsidR="00A546D8" w:rsidRPr="00F113CF" w:rsidRDefault="00A546D8" w:rsidP="00341C43">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sz w:val="22"/>
          <w:szCs w:val="22"/>
        </w:rPr>
        <w:t xml:space="preserve">At </w:t>
      </w:r>
      <w:r w:rsidR="00EE74B3" w:rsidRPr="00F113CF">
        <w:rPr>
          <w:rFonts w:asciiTheme="minorHAnsi" w:hAnsiTheme="minorHAnsi" w:cs="Arial"/>
          <w:sz w:val="22"/>
          <w:szCs w:val="22"/>
        </w:rPr>
        <w:t>Robin’s Way School</w:t>
      </w:r>
      <w:r w:rsidRPr="00F113CF">
        <w:rPr>
          <w:rFonts w:asciiTheme="minorHAnsi" w:hAnsiTheme="minorHAnsi" w:cs="Arial"/>
          <w:sz w:val="22"/>
          <w:szCs w:val="22"/>
        </w:rPr>
        <w:t xml:space="preserve"> we are committed to ensuring that every pupil has equal rights and opportunities to their entitled education and reach their full potential, whilst having their specific needs met. The curriculum will immerse pupils into a purposeful education that fosters their independence and well-being and whilst supporting pupils to explore their interests and find their own individual pathway.  The planned, key sequential steps of knowledge, skills and learning in each subject will build cumulatively to enable curriculum access and success in each Key Stage. </w:t>
      </w:r>
      <w:r w:rsidR="00341C43" w:rsidRPr="00F113CF">
        <w:rPr>
          <w:rFonts w:asciiTheme="minorHAnsi" w:hAnsiTheme="minorHAnsi" w:cs="Arial"/>
          <w:sz w:val="22"/>
          <w:szCs w:val="22"/>
          <w:lang w:eastAsia="en-GB"/>
        </w:rPr>
        <w:t xml:space="preserve">We consider all the strategies below across the whole Curriculum and teaching methodology for the needs of our pupils. </w:t>
      </w:r>
    </w:p>
    <w:p w14:paraId="0611A661" w14:textId="0BD7A2CE" w:rsidR="3F705FD5" w:rsidRPr="00F113CF" w:rsidRDefault="3F705FD5" w:rsidP="3F705FD5">
      <w:pPr>
        <w:spacing w:beforeAutospacing="1" w:afterAutospacing="1"/>
        <w:jc w:val="both"/>
        <w:rPr>
          <w:rFonts w:asciiTheme="minorHAnsi" w:hAnsiTheme="minorHAnsi" w:cstheme="minorBidi"/>
          <w:sz w:val="22"/>
          <w:szCs w:val="22"/>
        </w:rPr>
      </w:pPr>
    </w:p>
    <w:p w14:paraId="408C3B42" w14:textId="55144EF3" w:rsidR="3F705FD5" w:rsidRPr="00F113CF" w:rsidRDefault="3F705FD5" w:rsidP="3F705FD5">
      <w:pPr>
        <w:spacing w:beforeAutospacing="1" w:afterAutospacing="1"/>
        <w:jc w:val="both"/>
        <w:rPr>
          <w:rFonts w:asciiTheme="minorHAnsi" w:hAnsiTheme="minorHAnsi" w:cstheme="minorBidi"/>
          <w:sz w:val="22"/>
          <w:szCs w:val="22"/>
        </w:rPr>
      </w:pPr>
    </w:p>
    <w:p w14:paraId="0B7125C6" w14:textId="5A04E05A" w:rsidR="3F705FD5" w:rsidRPr="00F113CF" w:rsidRDefault="3F705FD5" w:rsidP="3F705FD5">
      <w:pPr>
        <w:spacing w:beforeAutospacing="1" w:afterAutospacing="1"/>
        <w:jc w:val="both"/>
        <w:rPr>
          <w:rFonts w:asciiTheme="minorHAnsi" w:hAnsiTheme="minorHAnsi" w:cstheme="minorBidi"/>
          <w:sz w:val="22"/>
          <w:szCs w:val="22"/>
        </w:rPr>
      </w:pPr>
    </w:p>
    <w:p w14:paraId="3478C8EB" w14:textId="22C7BA30" w:rsidR="3F705FD5" w:rsidRPr="00F113CF" w:rsidRDefault="3F705FD5" w:rsidP="3F705FD5">
      <w:pPr>
        <w:spacing w:beforeAutospacing="1" w:afterAutospacing="1"/>
        <w:jc w:val="both"/>
        <w:rPr>
          <w:rFonts w:asciiTheme="minorHAnsi" w:hAnsiTheme="minorHAnsi" w:cstheme="minorBidi"/>
          <w:sz w:val="22"/>
          <w:szCs w:val="22"/>
        </w:rPr>
      </w:pPr>
    </w:p>
    <w:p w14:paraId="5C9E60FB" w14:textId="0E960D35" w:rsidR="00884EF8" w:rsidRPr="00F113CF" w:rsidRDefault="00884EF8" w:rsidP="3F705FD5">
      <w:pPr>
        <w:spacing w:before="100" w:beforeAutospacing="1" w:after="100" w:afterAutospacing="1"/>
        <w:jc w:val="both"/>
        <w:rPr>
          <w:rFonts w:asciiTheme="minorHAnsi" w:hAnsiTheme="minorHAnsi" w:cstheme="minorBidi"/>
          <w:sz w:val="22"/>
          <w:szCs w:val="22"/>
        </w:rPr>
      </w:pPr>
      <w:r w:rsidRPr="00F113CF">
        <w:rPr>
          <w:rFonts w:asciiTheme="minorHAnsi" w:hAnsiTheme="minorHAnsi" w:cstheme="minorBidi"/>
          <w:sz w:val="22"/>
          <w:szCs w:val="22"/>
        </w:rPr>
        <w:t xml:space="preserve">The delivery of the curriculum is </w:t>
      </w:r>
      <w:r w:rsidR="0701D797" w:rsidRPr="00F113CF">
        <w:rPr>
          <w:rFonts w:asciiTheme="minorHAnsi" w:hAnsiTheme="minorHAnsi" w:cstheme="minorBidi"/>
          <w:sz w:val="22"/>
          <w:szCs w:val="22"/>
        </w:rPr>
        <w:t xml:space="preserve">personalised and carefully considers </w:t>
      </w:r>
      <w:r w:rsidRPr="00F113CF">
        <w:rPr>
          <w:rFonts w:asciiTheme="minorHAnsi" w:hAnsiTheme="minorHAnsi" w:cstheme="minorBidi"/>
          <w:sz w:val="22"/>
          <w:szCs w:val="22"/>
        </w:rPr>
        <w:t xml:space="preserve">previous gaps in learning and the need to revisit key concepts. It has an emphasis on experiential and sensory learning across the curriculum. It references the National Curriculum and includes the following learning experiences: </w:t>
      </w:r>
    </w:p>
    <w:p w14:paraId="42FB71EC" w14:textId="78E1B4E6" w:rsidR="003E43BB" w:rsidRPr="00F113CF" w:rsidRDefault="00884EF8"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rFonts w:asciiTheme="minorHAnsi" w:hAnsiTheme="minorHAnsi" w:cstheme="minorHAnsi"/>
          <w:lang w:val="en-GB"/>
        </w:rPr>
        <w:t>Linguistic (English): with an emphasis on communication integrated throughout the curriculum</w:t>
      </w:r>
      <w:r w:rsidR="003E43BB" w:rsidRPr="00F113CF">
        <w:rPr>
          <w:rFonts w:asciiTheme="minorHAnsi" w:hAnsiTheme="minorHAnsi" w:cstheme="minorHAnsi"/>
          <w:lang w:val="en-GB"/>
        </w:rPr>
        <w:t>.</w:t>
      </w:r>
    </w:p>
    <w:p w14:paraId="434E446C" w14:textId="77777777" w:rsidR="003E43BB" w:rsidRPr="00F113CF" w:rsidRDefault="00884EF8"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rFonts w:asciiTheme="minorHAnsi" w:hAnsiTheme="minorHAnsi" w:cstheme="minorHAnsi"/>
          <w:lang w:val="en-GB"/>
        </w:rPr>
        <w:t xml:space="preserve">Mathematical: Numeracy, with an emphasis on functional and experiential learning; </w:t>
      </w:r>
    </w:p>
    <w:p w14:paraId="2CA3CD56" w14:textId="77777777" w:rsidR="003E43BB" w:rsidRPr="00F113CF" w:rsidRDefault="003E43BB"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lang w:val="en-GB"/>
        </w:rPr>
        <w:t>S</w:t>
      </w:r>
      <w:r w:rsidR="00884EF8" w:rsidRPr="00F113CF">
        <w:rPr>
          <w:rFonts w:asciiTheme="minorHAnsi" w:hAnsiTheme="minorHAnsi" w:cstheme="minorHAnsi"/>
          <w:lang w:val="en-GB"/>
        </w:rPr>
        <w:t>cientific</w:t>
      </w:r>
      <w:r w:rsidRPr="00F113CF">
        <w:rPr>
          <w:rFonts w:asciiTheme="minorHAnsi" w:hAnsiTheme="minorHAnsi" w:cstheme="minorHAnsi"/>
          <w:lang w:val="en-GB"/>
        </w:rPr>
        <w:t>:</w:t>
      </w:r>
      <w:r w:rsidR="00884EF8" w:rsidRPr="00F113CF">
        <w:rPr>
          <w:rFonts w:asciiTheme="minorHAnsi" w:hAnsiTheme="minorHAnsi" w:cstheme="minorHAnsi"/>
          <w:lang w:val="en-GB"/>
        </w:rPr>
        <w:t xml:space="preserve"> Biology, Chemistry and Physics; theoretical conc</w:t>
      </w:r>
      <w:r w:rsidRPr="00F113CF">
        <w:rPr>
          <w:rFonts w:asciiTheme="minorHAnsi" w:hAnsiTheme="minorHAnsi" w:cstheme="minorHAnsi"/>
          <w:lang w:val="en-GB"/>
        </w:rPr>
        <w:t>epts and practical experiments;</w:t>
      </w:r>
    </w:p>
    <w:p w14:paraId="23091783" w14:textId="77777777" w:rsidR="003E43BB" w:rsidRPr="00F113CF" w:rsidRDefault="00884EF8"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rFonts w:asciiTheme="minorHAnsi" w:hAnsiTheme="minorHAnsi" w:cstheme="minorHAnsi"/>
          <w:lang w:val="en-GB"/>
        </w:rPr>
        <w:t>Te</w:t>
      </w:r>
      <w:r w:rsidR="003E43BB" w:rsidRPr="00F113CF">
        <w:rPr>
          <w:rFonts w:asciiTheme="minorHAnsi" w:hAnsiTheme="minorHAnsi" w:cstheme="minorHAnsi"/>
          <w:lang w:val="en-GB"/>
        </w:rPr>
        <w:t>chnological: Digital Competence;</w:t>
      </w:r>
    </w:p>
    <w:p w14:paraId="2ED7CA11" w14:textId="77777777" w:rsidR="003E43BB" w:rsidRPr="00F113CF" w:rsidRDefault="00884EF8"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rFonts w:asciiTheme="minorHAnsi" w:hAnsiTheme="minorHAnsi" w:cstheme="minorHAnsi"/>
          <w:lang w:val="en-GB"/>
        </w:rPr>
        <w:t>Human and Social: PSHE; Citizen</w:t>
      </w:r>
      <w:r w:rsidR="003E43BB" w:rsidRPr="00F113CF">
        <w:rPr>
          <w:rFonts w:asciiTheme="minorHAnsi" w:hAnsiTheme="minorHAnsi" w:cstheme="minorHAnsi"/>
          <w:lang w:val="en-GB"/>
        </w:rPr>
        <w:t>ship, Geography, History and RE;</w:t>
      </w:r>
    </w:p>
    <w:p w14:paraId="276FC0F9" w14:textId="77777777" w:rsidR="003E43BB" w:rsidRPr="00F113CF" w:rsidRDefault="003E43BB"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rFonts w:asciiTheme="minorHAnsi" w:hAnsiTheme="minorHAnsi" w:cstheme="minorHAnsi"/>
          <w:lang w:val="en-GB"/>
        </w:rPr>
        <w:t>Physical: P.E. Forest School;</w:t>
      </w:r>
    </w:p>
    <w:p w14:paraId="054ADF49" w14:textId="04ED7FFE" w:rsidR="003E43BB" w:rsidRPr="00F113CF" w:rsidRDefault="00884EF8"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rFonts w:asciiTheme="minorHAnsi" w:hAnsiTheme="minorHAnsi" w:cstheme="minorHAnsi"/>
          <w:lang w:val="en-GB"/>
        </w:rPr>
        <w:t>Aesthetic and Creative</w:t>
      </w:r>
      <w:r w:rsidR="003E43BB" w:rsidRPr="00F113CF">
        <w:rPr>
          <w:rFonts w:asciiTheme="minorHAnsi" w:hAnsiTheme="minorHAnsi" w:cstheme="minorHAnsi"/>
          <w:lang w:val="en-GB"/>
        </w:rPr>
        <w:t>: Art, Music;</w:t>
      </w:r>
    </w:p>
    <w:p w14:paraId="2464AA4B" w14:textId="77777777" w:rsidR="003E43BB" w:rsidRPr="00F113CF" w:rsidRDefault="00884EF8" w:rsidP="003E43BB">
      <w:pPr>
        <w:pStyle w:val="ListParagraph"/>
        <w:numPr>
          <w:ilvl w:val="0"/>
          <w:numId w:val="52"/>
        </w:numPr>
        <w:spacing w:before="100" w:beforeAutospacing="1" w:after="100" w:afterAutospacing="1"/>
        <w:jc w:val="both"/>
        <w:rPr>
          <w:rFonts w:asciiTheme="minorHAnsi" w:hAnsiTheme="minorHAnsi" w:cstheme="minorHAnsi"/>
          <w:b/>
          <w:bCs/>
          <w:lang w:val="en-GB" w:eastAsia="en-GB"/>
        </w:rPr>
      </w:pPr>
      <w:r w:rsidRPr="00F113CF">
        <w:rPr>
          <w:rFonts w:asciiTheme="minorHAnsi" w:hAnsiTheme="minorHAnsi" w:cstheme="minorHAnsi"/>
          <w:lang w:val="en-GB"/>
        </w:rPr>
        <w:t xml:space="preserve">Therapeutic: sensory, play, </w:t>
      </w:r>
      <w:r w:rsidR="003E43BB" w:rsidRPr="00F113CF">
        <w:rPr>
          <w:rFonts w:asciiTheme="minorHAnsi" w:hAnsiTheme="minorHAnsi" w:cstheme="minorHAnsi"/>
          <w:lang w:val="en-GB"/>
        </w:rPr>
        <w:t>Forest School. A</w:t>
      </w:r>
      <w:r w:rsidRPr="00F113CF">
        <w:rPr>
          <w:rFonts w:asciiTheme="minorHAnsi" w:hAnsiTheme="minorHAnsi" w:cstheme="minorHAnsi"/>
          <w:lang w:val="en-GB"/>
        </w:rPr>
        <w:t>longside the taught curriculum</w:t>
      </w:r>
      <w:r w:rsidR="003E43BB" w:rsidRPr="00F113CF">
        <w:rPr>
          <w:rFonts w:asciiTheme="minorHAnsi" w:hAnsiTheme="minorHAnsi" w:cstheme="minorHAnsi"/>
          <w:lang w:val="en-GB"/>
        </w:rPr>
        <w:t>,</w:t>
      </w:r>
      <w:r w:rsidRPr="00F113CF">
        <w:rPr>
          <w:rFonts w:asciiTheme="minorHAnsi" w:hAnsiTheme="minorHAnsi" w:cstheme="minorHAnsi"/>
          <w:lang w:val="en-GB"/>
        </w:rPr>
        <w:t xml:space="preserve"> pu</w:t>
      </w:r>
      <w:r w:rsidR="003E43BB" w:rsidRPr="00F113CF">
        <w:rPr>
          <w:rFonts w:asciiTheme="minorHAnsi" w:hAnsiTheme="minorHAnsi" w:cstheme="minorHAnsi"/>
          <w:lang w:val="en-GB"/>
        </w:rPr>
        <w:t>pils in all key stages</w:t>
      </w:r>
      <w:r w:rsidRPr="00F113CF">
        <w:rPr>
          <w:rFonts w:asciiTheme="minorHAnsi" w:hAnsiTheme="minorHAnsi" w:cstheme="minorHAnsi"/>
          <w:lang w:val="en-GB"/>
        </w:rPr>
        <w:t xml:space="preserve"> engage in a range of experiences to develop their social and emotional skills. </w:t>
      </w:r>
    </w:p>
    <w:p w14:paraId="44E5D09E" w14:textId="77777777" w:rsidR="00A546D8" w:rsidRPr="00F113CF" w:rsidRDefault="00A546D8" w:rsidP="00A546D8">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b/>
          <w:bCs/>
          <w:sz w:val="22"/>
          <w:szCs w:val="22"/>
          <w:lang w:eastAsia="en-GB"/>
        </w:rPr>
        <w:t>Sensory Integration</w:t>
      </w:r>
    </w:p>
    <w:p w14:paraId="42445BB0" w14:textId="6A3912BA" w:rsidR="00A546D8" w:rsidRPr="00F113CF" w:rsidRDefault="00A546D8" w:rsidP="3F705FD5">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sz w:val="22"/>
          <w:szCs w:val="22"/>
          <w:lang w:eastAsia="en-GB"/>
        </w:rPr>
        <w:t xml:space="preserve">At </w:t>
      </w:r>
      <w:r w:rsidR="00EE74B3" w:rsidRPr="00F113CF">
        <w:rPr>
          <w:rFonts w:asciiTheme="minorHAnsi" w:hAnsiTheme="minorHAnsi" w:cs="Arial"/>
          <w:sz w:val="22"/>
          <w:szCs w:val="22"/>
          <w:lang w:eastAsia="en-GB"/>
        </w:rPr>
        <w:t>Robin’s Way School</w:t>
      </w:r>
      <w:r w:rsidRPr="00F113CF">
        <w:rPr>
          <w:rFonts w:asciiTheme="minorHAnsi" w:hAnsiTheme="minorHAnsi" w:cs="Arial"/>
          <w:sz w:val="22"/>
          <w:szCs w:val="22"/>
          <w:lang w:eastAsia="en-GB"/>
        </w:rPr>
        <w:t xml:space="preserve"> there is recognition of the sensory difficulties and challenges a pupil </w:t>
      </w:r>
      <w:r w:rsidR="00341C43" w:rsidRPr="00F113CF">
        <w:rPr>
          <w:rFonts w:asciiTheme="minorHAnsi" w:hAnsiTheme="minorHAnsi" w:cs="Arial"/>
          <w:sz w:val="22"/>
          <w:szCs w:val="22"/>
          <w:lang w:eastAsia="en-GB"/>
        </w:rPr>
        <w:t>may face</w:t>
      </w:r>
      <w:r w:rsidRPr="00F113CF">
        <w:rPr>
          <w:rFonts w:asciiTheme="minorHAnsi" w:hAnsiTheme="minorHAnsi" w:cs="Arial"/>
          <w:sz w:val="22"/>
          <w:szCs w:val="22"/>
          <w:lang w:eastAsia="en-GB"/>
        </w:rPr>
        <w:t xml:space="preserve"> </w:t>
      </w:r>
      <w:r w:rsidR="46614A60" w:rsidRPr="00F113CF">
        <w:rPr>
          <w:rFonts w:asciiTheme="minorHAnsi" w:hAnsiTheme="minorHAnsi" w:cs="Arial"/>
          <w:sz w:val="22"/>
          <w:szCs w:val="22"/>
          <w:lang w:eastAsia="en-GB"/>
        </w:rPr>
        <w:t>daily</w:t>
      </w:r>
      <w:r w:rsidRPr="00F113CF">
        <w:rPr>
          <w:rFonts w:asciiTheme="minorHAnsi" w:hAnsiTheme="minorHAnsi" w:cs="Arial"/>
          <w:sz w:val="22"/>
          <w:szCs w:val="22"/>
          <w:lang w:eastAsia="en-GB"/>
        </w:rPr>
        <w:t xml:space="preserve">.  There is a strong understanding </w:t>
      </w:r>
      <w:r w:rsidR="7BE4F5DB" w:rsidRPr="00F113CF">
        <w:rPr>
          <w:rFonts w:asciiTheme="minorHAnsi" w:hAnsiTheme="minorHAnsi" w:cs="Arial"/>
          <w:sz w:val="22"/>
          <w:szCs w:val="22"/>
          <w:lang w:eastAsia="en-GB"/>
        </w:rPr>
        <w:t xml:space="preserve">on </w:t>
      </w:r>
      <w:r w:rsidRPr="00F113CF">
        <w:rPr>
          <w:rFonts w:asciiTheme="minorHAnsi" w:hAnsiTheme="minorHAnsi" w:cs="Arial"/>
          <w:sz w:val="22"/>
          <w:szCs w:val="22"/>
          <w:lang w:eastAsia="en-GB"/>
        </w:rPr>
        <w:t xml:space="preserve">how this can affect learning and </w:t>
      </w:r>
      <w:r w:rsidR="5F189418" w:rsidRPr="00F113CF">
        <w:rPr>
          <w:rFonts w:asciiTheme="minorHAnsi" w:hAnsiTheme="minorHAnsi" w:cs="Arial"/>
          <w:sz w:val="22"/>
          <w:szCs w:val="22"/>
          <w:lang w:eastAsia="en-GB"/>
        </w:rPr>
        <w:t>behaviour</w:t>
      </w:r>
      <w:r w:rsidR="41621C66" w:rsidRPr="00F113CF">
        <w:rPr>
          <w:rFonts w:asciiTheme="minorHAnsi" w:hAnsiTheme="minorHAnsi" w:cs="Arial"/>
          <w:sz w:val="22"/>
          <w:szCs w:val="22"/>
          <w:lang w:eastAsia="en-GB"/>
        </w:rPr>
        <w:t xml:space="preserve">. There is </w:t>
      </w:r>
      <w:r w:rsidR="2335AD3B" w:rsidRPr="00F113CF">
        <w:rPr>
          <w:rFonts w:asciiTheme="minorHAnsi" w:hAnsiTheme="minorHAnsi" w:cs="Arial"/>
          <w:sz w:val="22"/>
          <w:szCs w:val="22"/>
          <w:lang w:eastAsia="en-GB"/>
        </w:rPr>
        <w:t>al</w:t>
      </w:r>
      <w:r w:rsidR="02C9CBF2" w:rsidRPr="00F113CF">
        <w:rPr>
          <w:rFonts w:asciiTheme="minorHAnsi" w:hAnsiTheme="minorHAnsi" w:cs="Arial"/>
          <w:sz w:val="22"/>
          <w:szCs w:val="22"/>
          <w:lang w:eastAsia="en-GB"/>
        </w:rPr>
        <w:t xml:space="preserve">so </w:t>
      </w:r>
      <w:r w:rsidR="00341C43" w:rsidRPr="00F113CF">
        <w:rPr>
          <w:rFonts w:asciiTheme="minorHAnsi" w:hAnsiTheme="minorHAnsi" w:cs="Arial"/>
          <w:sz w:val="22"/>
          <w:szCs w:val="22"/>
          <w:lang w:eastAsia="en-GB"/>
        </w:rPr>
        <w:t>a</w:t>
      </w:r>
      <w:r w:rsidRPr="00F113CF">
        <w:rPr>
          <w:rFonts w:asciiTheme="minorHAnsi" w:hAnsiTheme="minorHAnsi" w:cs="Arial"/>
          <w:sz w:val="22"/>
          <w:szCs w:val="22"/>
          <w:lang w:eastAsia="en-GB"/>
        </w:rPr>
        <w:t xml:space="preserve"> focus </w:t>
      </w:r>
      <w:r w:rsidR="713EFFC5" w:rsidRPr="00F113CF">
        <w:rPr>
          <w:rFonts w:asciiTheme="minorHAnsi" w:hAnsiTheme="minorHAnsi" w:cs="Arial"/>
          <w:sz w:val="22"/>
          <w:szCs w:val="22"/>
          <w:lang w:eastAsia="en-GB"/>
        </w:rPr>
        <w:t>on t</w:t>
      </w:r>
      <w:r w:rsidRPr="00F113CF">
        <w:rPr>
          <w:rFonts w:asciiTheme="minorHAnsi" w:hAnsiTheme="minorHAnsi" w:cs="Arial"/>
          <w:sz w:val="22"/>
          <w:szCs w:val="22"/>
          <w:lang w:eastAsia="en-GB"/>
        </w:rPr>
        <w:t xml:space="preserve">he Curriculum </w:t>
      </w:r>
      <w:r w:rsidR="389A4738" w:rsidRPr="00F113CF">
        <w:rPr>
          <w:rFonts w:asciiTheme="minorHAnsi" w:hAnsiTheme="minorHAnsi" w:cs="Arial"/>
          <w:sz w:val="22"/>
          <w:szCs w:val="22"/>
          <w:lang w:eastAsia="en-GB"/>
        </w:rPr>
        <w:t xml:space="preserve">and </w:t>
      </w:r>
      <w:r w:rsidRPr="00F113CF">
        <w:rPr>
          <w:rFonts w:asciiTheme="minorHAnsi" w:hAnsiTheme="minorHAnsi" w:cs="Arial"/>
          <w:sz w:val="22"/>
          <w:szCs w:val="22"/>
          <w:lang w:eastAsia="en-GB"/>
        </w:rPr>
        <w:t xml:space="preserve">to reasonably adjust all aspect of school life </w:t>
      </w:r>
      <w:r w:rsidR="2E400A67" w:rsidRPr="00F113CF">
        <w:rPr>
          <w:rFonts w:asciiTheme="minorHAnsi" w:hAnsiTheme="minorHAnsi" w:cs="Arial"/>
          <w:sz w:val="22"/>
          <w:szCs w:val="22"/>
          <w:lang w:eastAsia="en-GB"/>
        </w:rPr>
        <w:t>to</w:t>
      </w:r>
      <w:r w:rsidRPr="00F113CF">
        <w:rPr>
          <w:rFonts w:asciiTheme="minorHAnsi" w:hAnsiTheme="minorHAnsi" w:cs="Arial"/>
          <w:sz w:val="22"/>
          <w:szCs w:val="22"/>
          <w:lang w:eastAsia="en-GB"/>
        </w:rPr>
        <w:t xml:space="preserve"> meet the pupil’s sensory needs.  Pupils </w:t>
      </w:r>
      <w:r w:rsidR="00341C43" w:rsidRPr="00F113CF">
        <w:rPr>
          <w:rFonts w:asciiTheme="minorHAnsi" w:hAnsiTheme="minorHAnsi" w:cs="Arial"/>
          <w:sz w:val="22"/>
          <w:szCs w:val="22"/>
          <w:lang w:eastAsia="en-GB"/>
        </w:rPr>
        <w:t>may not</w:t>
      </w:r>
      <w:r w:rsidRPr="00F113CF">
        <w:rPr>
          <w:rFonts w:asciiTheme="minorHAnsi" w:hAnsiTheme="minorHAnsi" w:cs="Arial"/>
          <w:sz w:val="22"/>
          <w:szCs w:val="22"/>
          <w:lang w:eastAsia="en-GB"/>
        </w:rPr>
        <w:t xml:space="preserve"> often know how to</w:t>
      </w:r>
      <w:r w:rsidRPr="00F113CF">
        <w:rPr>
          <w:rFonts w:asciiTheme="minorHAnsi" w:hAnsiTheme="minorHAnsi" w:cs="Arial"/>
          <w:b/>
          <w:bCs/>
          <w:sz w:val="22"/>
          <w:szCs w:val="22"/>
          <w:lang w:eastAsia="en-GB"/>
        </w:rPr>
        <w:t xml:space="preserve"> </w:t>
      </w:r>
      <w:r w:rsidRPr="00F113CF">
        <w:rPr>
          <w:rFonts w:asciiTheme="minorHAnsi" w:hAnsiTheme="minorHAnsi" w:cs="Arial"/>
          <w:sz w:val="22"/>
          <w:szCs w:val="22"/>
          <w:lang w:eastAsia="en-GB"/>
        </w:rPr>
        <w:t xml:space="preserve">cope with the different sensory input they receive. They have difficulty registering and organising sensory information. This makes it difficult for them to perform the many complex tasks necessary for learning and functioning in real life situations.  </w:t>
      </w:r>
    </w:p>
    <w:p w14:paraId="3F812147" w14:textId="748982C0" w:rsidR="00A546D8" w:rsidRPr="00F113CF" w:rsidRDefault="00A546D8" w:rsidP="435B79D3">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sz w:val="22"/>
          <w:szCs w:val="22"/>
          <w:lang w:eastAsia="en-GB"/>
        </w:rPr>
        <w:t xml:space="preserve">The Curriculum at </w:t>
      </w:r>
      <w:r w:rsidR="00EE74B3" w:rsidRPr="00F113CF">
        <w:rPr>
          <w:rFonts w:asciiTheme="minorHAnsi" w:hAnsiTheme="minorHAnsi" w:cs="Arial"/>
          <w:sz w:val="22"/>
          <w:szCs w:val="22"/>
          <w:lang w:eastAsia="en-GB"/>
        </w:rPr>
        <w:t>Robin’s Way School</w:t>
      </w:r>
      <w:r w:rsidRPr="00F113CF">
        <w:rPr>
          <w:rFonts w:asciiTheme="minorHAnsi" w:hAnsiTheme="minorHAnsi" w:cs="Arial"/>
          <w:sz w:val="22"/>
          <w:szCs w:val="22"/>
          <w:lang w:eastAsia="en-GB"/>
        </w:rPr>
        <w:t xml:space="preserve"> places a great deal of emphasis on sensory integration and processing, allowing the pupil to thrive in an environment that aids learning and supports the </w:t>
      </w:r>
      <w:r w:rsidR="15E46486" w:rsidRPr="00F113CF">
        <w:rPr>
          <w:rFonts w:asciiTheme="minorHAnsi" w:hAnsiTheme="minorHAnsi" w:cs="Arial"/>
          <w:sz w:val="22"/>
          <w:szCs w:val="22"/>
          <w:lang w:eastAsia="en-GB"/>
        </w:rPr>
        <w:t>pupil to</w:t>
      </w:r>
      <w:r w:rsidRPr="00F113CF">
        <w:rPr>
          <w:rFonts w:asciiTheme="minorHAnsi" w:hAnsiTheme="minorHAnsi" w:cs="Arial"/>
          <w:sz w:val="22"/>
          <w:szCs w:val="22"/>
          <w:lang w:eastAsia="en-GB"/>
        </w:rPr>
        <w:t xml:space="preserve"> organise and process sensory input, and to use that input to respond appropriately to a particular situation. </w:t>
      </w:r>
    </w:p>
    <w:p w14:paraId="57E67F80" w14:textId="77777777" w:rsidR="00A546D8" w:rsidRPr="00F113CF" w:rsidRDefault="00A546D8" w:rsidP="00A546D8">
      <w:pPr>
        <w:spacing w:before="100" w:beforeAutospacing="1" w:after="100" w:afterAutospacing="1"/>
        <w:rPr>
          <w:rFonts w:asciiTheme="minorHAnsi" w:hAnsiTheme="minorHAnsi"/>
          <w:sz w:val="22"/>
          <w:szCs w:val="22"/>
          <w:lang w:eastAsia="en-GB"/>
        </w:rPr>
      </w:pPr>
      <w:r w:rsidRPr="00F113CF">
        <w:rPr>
          <w:rFonts w:asciiTheme="minorHAnsi" w:hAnsiTheme="minorHAnsi" w:cs="Arial"/>
          <w:b/>
          <w:bCs/>
          <w:sz w:val="22"/>
          <w:szCs w:val="22"/>
          <w:lang w:eastAsia="en-GB"/>
        </w:rPr>
        <w:t>Visual</w:t>
      </w:r>
      <w:r w:rsidR="00B016C2" w:rsidRPr="00F113CF">
        <w:rPr>
          <w:rFonts w:asciiTheme="minorHAnsi" w:hAnsiTheme="minorHAnsi" w:cs="Arial"/>
          <w:b/>
          <w:bCs/>
          <w:sz w:val="22"/>
          <w:szCs w:val="22"/>
          <w:lang w:eastAsia="en-GB"/>
        </w:rPr>
        <w:t xml:space="preserve"> / Auditory</w:t>
      </w:r>
      <w:r w:rsidRPr="00F113CF">
        <w:rPr>
          <w:rFonts w:asciiTheme="minorHAnsi" w:hAnsiTheme="minorHAnsi" w:cs="Arial"/>
          <w:b/>
          <w:bCs/>
          <w:sz w:val="22"/>
          <w:szCs w:val="22"/>
          <w:lang w:eastAsia="en-GB"/>
        </w:rPr>
        <w:t xml:space="preserve"> </w:t>
      </w:r>
      <w:r w:rsidR="00B016C2" w:rsidRPr="00F113CF">
        <w:rPr>
          <w:rFonts w:asciiTheme="minorHAnsi" w:hAnsiTheme="minorHAnsi" w:cs="Arial"/>
          <w:b/>
          <w:bCs/>
          <w:sz w:val="22"/>
          <w:szCs w:val="22"/>
          <w:lang w:eastAsia="en-GB"/>
        </w:rPr>
        <w:t>/ Proprioceptive/Vestibular S</w:t>
      </w:r>
      <w:r w:rsidRPr="00F113CF">
        <w:rPr>
          <w:rFonts w:asciiTheme="minorHAnsi" w:hAnsiTheme="minorHAnsi" w:cs="Arial"/>
          <w:b/>
          <w:bCs/>
          <w:sz w:val="22"/>
          <w:szCs w:val="22"/>
          <w:lang w:eastAsia="en-GB"/>
        </w:rPr>
        <w:t>timulation</w:t>
      </w:r>
    </w:p>
    <w:p w14:paraId="40B6421E" w14:textId="7E3E4715" w:rsidR="00A546D8" w:rsidRPr="00F113CF" w:rsidRDefault="00A546D8" w:rsidP="3F705FD5">
      <w:pPr>
        <w:pStyle w:val="ListParagraph"/>
        <w:numPr>
          <w:ilvl w:val="0"/>
          <w:numId w:val="39"/>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Clearly displayed timetables (visual and interactive), which are capable of bein</w:t>
      </w:r>
      <w:r w:rsidR="00341C43" w:rsidRPr="00F113CF">
        <w:rPr>
          <w:rFonts w:asciiTheme="minorHAnsi" w:hAnsiTheme="minorHAnsi" w:cs="Arial"/>
          <w:lang w:val="en-GB" w:eastAsia="en-GB"/>
        </w:rPr>
        <w:t xml:space="preserve">g changed on a </w:t>
      </w:r>
      <w:r w:rsidR="7841E175" w:rsidRPr="00F113CF">
        <w:rPr>
          <w:rFonts w:asciiTheme="minorHAnsi" w:hAnsiTheme="minorHAnsi" w:cs="Arial"/>
          <w:lang w:val="en-GB" w:eastAsia="en-GB"/>
        </w:rPr>
        <w:t>day-to-day</w:t>
      </w:r>
      <w:r w:rsidR="00341C43" w:rsidRPr="00F113CF">
        <w:rPr>
          <w:rFonts w:asciiTheme="minorHAnsi" w:hAnsiTheme="minorHAnsi" w:cs="Arial"/>
          <w:lang w:val="en-GB" w:eastAsia="en-GB"/>
        </w:rPr>
        <w:t xml:space="preserve"> basis;</w:t>
      </w:r>
      <w:r w:rsidRPr="00F113CF">
        <w:rPr>
          <w:rFonts w:asciiTheme="minorHAnsi" w:hAnsiTheme="minorHAnsi" w:cs="Arial"/>
          <w:lang w:val="en-GB" w:eastAsia="en-GB"/>
        </w:rPr>
        <w:t xml:space="preserve"> </w:t>
      </w:r>
    </w:p>
    <w:p w14:paraId="2B1352F7" w14:textId="77777777" w:rsidR="00A546D8" w:rsidRPr="00F113CF" w:rsidRDefault="00A546D8" w:rsidP="003E43BB">
      <w:pPr>
        <w:pStyle w:val="ListParagraph"/>
        <w:numPr>
          <w:ilvl w:val="0"/>
          <w:numId w:val="39"/>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Keywords/Topic vocabulary clearly labelled</w:t>
      </w:r>
      <w:r w:rsidR="00341C43" w:rsidRPr="00F113CF">
        <w:rPr>
          <w:rFonts w:asciiTheme="minorHAnsi" w:hAnsiTheme="minorHAnsi" w:cs="Arial"/>
          <w:lang w:val="en-GB" w:eastAsia="en-GB"/>
        </w:rPr>
        <w:t>,</w:t>
      </w:r>
      <w:r w:rsidRPr="00F113CF">
        <w:rPr>
          <w:rFonts w:asciiTheme="minorHAnsi" w:hAnsiTheme="minorHAnsi" w:cs="Arial"/>
          <w:lang w:val="en-GB" w:eastAsia="en-GB"/>
        </w:rPr>
        <w:t xml:space="preserve"> areas and resources clearly labelled w</w:t>
      </w:r>
      <w:r w:rsidR="00341C43" w:rsidRPr="00F113CF">
        <w:rPr>
          <w:rFonts w:asciiTheme="minorHAnsi" w:hAnsiTheme="minorHAnsi" w:cs="Arial"/>
          <w:lang w:val="en-GB" w:eastAsia="en-GB"/>
        </w:rPr>
        <w:t>ith expectations and objectives;</w:t>
      </w:r>
    </w:p>
    <w:p w14:paraId="1F628DF2" w14:textId="77777777" w:rsidR="00A546D8" w:rsidRPr="00F113CF" w:rsidRDefault="00341C43" w:rsidP="003E43BB">
      <w:pPr>
        <w:pStyle w:val="ListParagraph"/>
        <w:numPr>
          <w:ilvl w:val="0"/>
          <w:numId w:val="39"/>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A range of resources are available to access and record across the curriculum;</w:t>
      </w:r>
    </w:p>
    <w:p w14:paraId="22EC49F1" w14:textId="77777777" w:rsidR="00B016C2" w:rsidRPr="00F113CF" w:rsidRDefault="00B016C2" w:rsidP="003E43BB">
      <w:pPr>
        <w:pStyle w:val="ListParagraph"/>
        <w:numPr>
          <w:ilvl w:val="0"/>
          <w:numId w:val="39"/>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Discreet</w:t>
      </w:r>
      <w:r w:rsidR="00A546D8" w:rsidRPr="00F113CF">
        <w:rPr>
          <w:rFonts w:asciiTheme="minorHAnsi" w:hAnsiTheme="minorHAnsi" w:cs="Arial"/>
          <w:lang w:val="en-GB" w:eastAsia="en-GB"/>
        </w:rPr>
        <w:t xml:space="preserve"> displays are used </w:t>
      </w:r>
      <w:r w:rsidRPr="00F113CF">
        <w:rPr>
          <w:rFonts w:asciiTheme="minorHAnsi" w:hAnsiTheme="minorHAnsi" w:cs="Arial"/>
          <w:lang w:val="en-GB" w:eastAsia="en-GB"/>
        </w:rPr>
        <w:t xml:space="preserve">in classroom environments </w:t>
      </w:r>
      <w:r w:rsidR="00A546D8" w:rsidRPr="00F113CF">
        <w:rPr>
          <w:rFonts w:asciiTheme="minorHAnsi" w:hAnsiTheme="minorHAnsi" w:cs="Arial"/>
          <w:lang w:val="en-GB" w:eastAsia="en-GB"/>
        </w:rPr>
        <w:t>to avoid visual over stimulation</w:t>
      </w:r>
      <w:r w:rsidRPr="00F113CF">
        <w:rPr>
          <w:rFonts w:asciiTheme="minorHAnsi" w:hAnsiTheme="minorHAnsi" w:cs="Arial"/>
          <w:lang w:val="en-GB" w:eastAsia="en-GB"/>
        </w:rPr>
        <w:t>;</w:t>
      </w:r>
    </w:p>
    <w:p w14:paraId="5DDD71E6" w14:textId="77777777" w:rsidR="00A546D8" w:rsidRPr="00F113CF" w:rsidRDefault="00A546D8" w:rsidP="435B79D3">
      <w:pPr>
        <w:pStyle w:val="ListParagraph"/>
        <w:numPr>
          <w:ilvl w:val="0"/>
          <w:numId w:val="39"/>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 xml:space="preserve">Emphasis is </w:t>
      </w:r>
      <w:r w:rsidR="00B016C2" w:rsidRPr="00F113CF">
        <w:rPr>
          <w:rFonts w:asciiTheme="minorHAnsi" w:hAnsiTheme="minorHAnsi" w:cs="Arial"/>
          <w:lang w:val="en-GB" w:eastAsia="en-GB"/>
        </w:rPr>
        <w:t>place</w:t>
      </w:r>
      <w:r w:rsidRPr="00F113CF">
        <w:rPr>
          <w:rFonts w:asciiTheme="minorHAnsi" w:hAnsiTheme="minorHAnsi" w:cs="Arial"/>
          <w:lang w:val="en-GB" w:eastAsia="en-GB"/>
        </w:rPr>
        <w:t xml:space="preserve"> on stepped </w:t>
      </w:r>
      <w:r w:rsidR="00B016C2" w:rsidRPr="00F113CF">
        <w:rPr>
          <w:rFonts w:asciiTheme="minorHAnsi" w:hAnsiTheme="minorHAnsi" w:cs="Arial"/>
          <w:lang w:val="en-GB" w:eastAsia="en-GB"/>
        </w:rPr>
        <w:t>instructions, which have</w:t>
      </w:r>
      <w:r w:rsidRPr="00F113CF">
        <w:rPr>
          <w:rFonts w:asciiTheme="minorHAnsi" w:hAnsiTheme="minorHAnsi" w:cs="Arial"/>
          <w:lang w:val="en-GB" w:eastAsia="en-GB"/>
        </w:rPr>
        <w:t xml:space="preserve"> no more than three steps</w:t>
      </w:r>
      <w:r w:rsidR="00B016C2" w:rsidRPr="00F113CF">
        <w:rPr>
          <w:rFonts w:asciiTheme="minorHAnsi" w:hAnsiTheme="minorHAnsi" w:cs="Arial"/>
          <w:lang w:val="en-GB" w:eastAsia="en-GB"/>
        </w:rPr>
        <w:t xml:space="preserve"> or a more personalised approach</w:t>
      </w:r>
      <w:r w:rsidRPr="00F113CF">
        <w:rPr>
          <w:rFonts w:asciiTheme="minorHAnsi" w:hAnsiTheme="minorHAnsi" w:cs="Arial"/>
          <w:lang w:val="en-GB" w:eastAsia="en-GB"/>
        </w:rPr>
        <w:t xml:space="preserve">; this is to allow for auditory processing and </w:t>
      </w:r>
      <w:r w:rsidR="00B016C2" w:rsidRPr="00F113CF">
        <w:rPr>
          <w:rFonts w:asciiTheme="minorHAnsi" w:hAnsiTheme="minorHAnsi" w:cs="Arial"/>
          <w:lang w:val="en-GB" w:eastAsia="en-GB"/>
        </w:rPr>
        <w:t xml:space="preserve">organisation; </w:t>
      </w:r>
    </w:p>
    <w:p w14:paraId="13676C1C" w14:textId="77777777" w:rsidR="00A546D8" w:rsidRPr="00F113CF" w:rsidRDefault="00A546D8" w:rsidP="003E43BB">
      <w:pPr>
        <w:pStyle w:val="ListParagraph"/>
        <w:numPr>
          <w:ilvl w:val="0"/>
          <w:numId w:val="40"/>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Establish and prompt eye contact with the pupil before speaking to them (but we do not ask fo</w:t>
      </w:r>
      <w:r w:rsidR="00B016C2" w:rsidRPr="00F113CF">
        <w:rPr>
          <w:rFonts w:asciiTheme="minorHAnsi" w:hAnsiTheme="minorHAnsi" w:cs="Arial"/>
          <w:lang w:val="en-GB" w:eastAsia="en-GB"/>
        </w:rPr>
        <w:t>r eye contact to remain focused);</w:t>
      </w:r>
    </w:p>
    <w:p w14:paraId="01AB22B3" w14:textId="77777777" w:rsidR="00A546D8" w:rsidRPr="00F113CF" w:rsidRDefault="00A546D8" w:rsidP="003E43BB">
      <w:pPr>
        <w:pStyle w:val="ListParagraph"/>
        <w:numPr>
          <w:ilvl w:val="0"/>
          <w:numId w:val="40"/>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Teach and support pupils to ask for help on a regular basis and we also are constantly available to su</w:t>
      </w:r>
      <w:r w:rsidR="00B016C2" w:rsidRPr="00F113CF">
        <w:rPr>
          <w:rFonts w:asciiTheme="minorHAnsi" w:hAnsiTheme="minorHAnsi" w:cs="Arial"/>
          <w:lang w:val="en-GB" w:eastAsia="en-GB"/>
        </w:rPr>
        <w:t xml:space="preserve">pport throughout the school day; </w:t>
      </w:r>
    </w:p>
    <w:p w14:paraId="1D5EED2B" w14:textId="77777777" w:rsidR="00A546D8" w:rsidRPr="00F113CF" w:rsidRDefault="00A546D8" w:rsidP="003E43BB">
      <w:pPr>
        <w:pStyle w:val="ListParagraph"/>
        <w:numPr>
          <w:ilvl w:val="0"/>
          <w:numId w:val="40"/>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lastRenderedPageBreak/>
        <w:t>Break directions down into small steps and allow extra time for pupil</w:t>
      </w:r>
      <w:r w:rsidR="00B016C2" w:rsidRPr="00F113CF">
        <w:rPr>
          <w:rFonts w:asciiTheme="minorHAnsi" w:hAnsiTheme="minorHAnsi" w:cs="Arial"/>
          <w:lang w:val="en-GB" w:eastAsia="en-GB"/>
        </w:rPr>
        <w:t>s to process them if needed;</w:t>
      </w:r>
    </w:p>
    <w:p w14:paraId="5DBD50AE" w14:textId="77777777" w:rsidR="00A546D8" w:rsidRPr="00F113CF" w:rsidRDefault="00A546D8" w:rsidP="003E43BB">
      <w:pPr>
        <w:pStyle w:val="ListParagraph"/>
        <w:numPr>
          <w:ilvl w:val="0"/>
          <w:numId w:val="40"/>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Regular verbal prompts are to increase alertness and return the pupil</w:t>
      </w:r>
      <w:r w:rsidR="00B016C2" w:rsidRPr="00F113CF">
        <w:rPr>
          <w:rFonts w:asciiTheme="minorHAnsi" w:hAnsiTheme="minorHAnsi" w:cs="Arial"/>
          <w:lang w:val="en-GB" w:eastAsia="en-GB"/>
        </w:rPr>
        <w:t xml:space="preserve"> attention to task in hand;</w:t>
      </w:r>
    </w:p>
    <w:p w14:paraId="42CD0DAF" w14:textId="77777777" w:rsidR="00A546D8" w:rsidRPr="00F113CF" w:rsidRDefault="00A546D8" w:rsidP="003E43BB">
      <w:pPr>
        <w:pStyle w:val="ListParagraph"/>
        <w:numPr>
          <w:ilvl w:val="0"/>
          <w:numId w:val="40"/>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 xml:space="preserve">Monitor and limit the time that focused </w:t>
      </w:r>
      <w:r w:rsidR="00B016C2" w:rsidRPr="00F113CF">
        <w:rPr>
          <w:rFonts w:asciiTheme="minorHAnsi" w:hAnsiTheme="minorHAnsi" w:cs="Arial"/>
          <w:lang w:val="en-GB" w:eastAsia="en-GB"/>
        </w:rPr>
        <w:t>auditory attention is required;</w:t>
      </w:r>
    </w:p>
    <w:p w14:paraId="4F92D0AF" w14:textId="77777777" w:rsidR="00B016C2" w:rsidRPr="00F113CF" w:rsidRDefault="00A546D8" w:rsidP="003E43BB">
      <w:pPr>
        <w:pStyle w:val="ListParagraph"/>
        <w:numPr>
          <w:ilvl w:val="0"/>
          <w:numId w:val="40"/>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 xml:space="preserve">Consider classroom noise level and use stimulation through </w:t>
      </w:r>
      <w:r w:rsidR="00B016C2" w:rsidRPr="00F113CF">
        <w:rPr>
          <w:rFonts w:asciiTheme="minorHAnsi" w:hAnsiTheme="minorHAnsi" w:cs="Arial"/>
          <w:lang w:val="en-GB" w:eastAsia="en-GB"/>
        </w:rPr>
        <w:t>music or a visual/auditory clip;</w:t>
      </w:r>
    </w:p>
    <w:p w14:paraId="4E5CA8CF" w14:textId="77777777" w:rsidR="00B016C2" w:rsidRPr="00F113CF" w:rsidRDefault="00B016C2" w:rsidP="003E43BB">
      <w:pPr>
        <w:pStyle w:val="ListParagraph"/>
        <w:numPr>
          <w:ilvl w:val="0"/>
          <w:numId w:val="40"/>
        </w:numPr>
        <w:spacing w:before="100" w:beforeAutospacing="1" w:after="100" w:afterAutospacing="1"/>
        <w:ind w:left="360"/>
        <w:rPr>
          <w:rFonts w:asciiTheme="minorHAnsi" w:hAnsiTheme="minorHAnsi"/>
          <w:lang w:val="en-GB" w:eastAsia="en-GB"/>
        </w:rPr>
      </w:pPr>
      <w:r w:rsidRPr="00F113CF">
        <w:rPr>
          <w:rFonts w:asciiTheme="minorHAnsi" w:hAnsiTheme="minorHAnsi" w:cs="Arial"/>
          <w:lang w:val="en-GB" w:eastAsia="en-GB"/>
        </w:rPr>
        <w:t xml:space="preserve">Use of levelled questioning and instructions to support </w:t>
      </w:r>
      <w:r w:rsidR="00BD5B39" w:rsidRPr="00F113CF">
        <w:rPr>
          <w:rFonts w:asciiTheme="minorHAnsi" w:hAnsiTheme="minorHAnsi" w:cs="Arial"/>
          <w:lang w:val="en-GB" w:eastAsia="en-GB"/>
        </w:rPr>
        <w:t>pupil’s</w:t>
      </w:r>
      <w:r w:rsidRPr="00F113CF">
        <w:rPr>
          <w:rFonts w:asciiTheme="minorHAnsi" w:hAnsiTheme="minorHAnsi" w:cs="Arial"/>
          <w:lang w:val="en-GB" w:eastAsia="en-GB"/>
        </w:rPr>
        <w:t xml:space="preserve"> ability to access and respond. </w:t>
      </w:r>
    </w:p>
    <w:p w14:paraId="53C4E1DE" w14:textId="13FFC80F" w:rsidR="00A546D8" w:rsidRPr="00F113CF" w:rsidRDefault="00A546D8" w:rsidP="3F705FD5">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sz w:val="22"/>
          <w:szCs w:val="22"/>
          <w:lang w:eastAsia="en-GB"/>
        </w:rPr>
        <w:t xml:space="preserve">At </w:t>
      </w:r>
      <w:r w:rsidR="00EE74B3" w:rsidRPr="00F113CF">
        <w:rPr>
          <w:rFonts w:asciiTheme="minorHAnsi" w:hAnsiTheme="minorHAnsi" w:cs="Arial"/>
          <w:sz w:val="22"/>
          <w:szCs w:val="22"/>
          <w:lang w:eastAsia="en-GB"/>
        </w:rPr>
        <w:t>Robin’s Way School</w:t>
      </w:r>
      <w:r w:rsidRPr="00F113CF">
        <w:rPr>
          <w:rFonts w:asciiTheme="minorHAnsi" w:hAnsiTheme="minorHAnsi" w:cs="Arial"/>
          <w:sz w:val="22"/>
          <w:szCs w:val="22"/>
          <w:lang w:eastAsia="en-GB"/>
        </w:rPr>
        <w:t xml:space="preserve"> each lesson is reasonably adjusted, </w:t>
      </w:r>
      <w:r w:rsidR="41ED82DE" w:rsidRPr="00F113CF">
        <w:rPr>
          <w:rFonts w:asciiTheme="minorHAnsi" w:hAnsiTheme="minorHAnsi" w:cs="Arial"/>
          <w:sz w:val="22"/>
          <w:szCs w:val="22"/>
          <w:lang w:eastAsia="en-GB"/>
        </w:rPr>
        <w:t>carefully planning</w:t>
      </w:r>
      <w:r w:rsidRPr="00F113CF">
        <w:rPr>
          <w:rFonts w:asciiTheme="minorHAnsi" w:hAnsiTheme="minorHAnsi" w:cs="Arial"/>
          <w:sz w:val="22"/>
          <w:szCs w:val="22"/>
          <w:lang w:eastAsia="en-GB"/>
        </w:rPr>
        <w:t xml:space="preserve"> lessons </w:t>
      </w:r>
      <w:r w:rsidR="5DB73BE5" w:rsidRPr="00F113CF">
        <w:rPr>
          <w:rFonts w:asciiTheme="minorHAnsi" w:hAnsiTheme="minorHAnsi" w:cs="Arial"/>
          <w:sz w:val="22"/>
          <w:szCs w:val="22"/>
          <w:lang w:eastAsia="en-GB"/>
        </w:rPr>
        <w:t xml:space="preserve">to allow </w:t>
      </w:r>
      <w:r w:rsidRPr="00F113CF">
        <w:rPr>
          <w:rFonts w:asciiTheme="minorHAnsi" w:hAnsiTheme="minorHAnsi" w:cs="Arial"/>
          <w:sz w:val="22"/>
          <w:szCs w:val="22"/>
          <w:lang w:eastAsia="en-GB"/>
        </w:rPr>
        <w:t xml:space="preserve">for refocusing and calming.  Consideration is </w:t>
      </w:r>
      <w:r w:rsidR="7B5A9C25" w:rsidRPr="00F113CF">
        <w:rPr>
          <w:rFonts w:asciiTheme="minorHAnsi" w:hAnsiTheme="minorHAnsi" w:cs="Arial"/>
          <w:sz w:val="22"/>
          <w:szCs w:val="22"/>
          <w:lang w:eastAsia="en-GB"/>
        </w:rPr>
        <w:t xml:space="preserve">made </w:t>
      </w:r>
      <w:r w:rsidRPr="00F113CF">
        <w:rPr>
          <w:rFonts w:asciiTheme="minorHAnsi" w:hAnsiTheme="minorHAnsi" w:cs="Arial"/>
          <w:sz w:val="22"/>
          <w:szCs w:val="22"/>
          <w:lang w:eastAsia="en-GB"/>
        </w:rPr>
        <w:t>for the need for pupils to move</w:t>
      </w:r>
      <w:r w:rsidR="70380A81" w:rsidRPr="00F113CF">
        <w:rPr>
          <w:rFonts w:asciiTheme="minorHAnsi" w:hAnsiTheme="minorHAnsi" w:cs="Arial"/>
          <w:sz w:val="22"/>
          <w:szCs w:val="22"/>
          <w:lang w:eastAsia="en-GB"/>
        </w:rPr>
        <w:t>, stand or walk</w:t>
      </w:r>
      <w:r w:rsidRPr="00F113CF">
        <w:rPr>
          <w:rFonts w:asciiTheme="minorHAnsi" w:hAnsiTheme="minorHAnsi" w:cs="Arial"/>
          <w:sz w:val="22"/>
          <w:szCs w:val="22"/>
          <w:lang w:eastAsia="en-GB"/>
        </w:rPr>
        <w:t xml:space="preserve"> and </w:t>
      </w:r>
      <w:r w:rsidR="636CE0A7" w:rsidRPr="00F113CF">
        <w:rPr>
          <w:rFonts w:asciiTheme="minorHAnsi" w:hAnsiTheme="minorHAnsi" w:cs="Arial"/>
          <w:sz w:val="22"/>
          <w:szCs w:val="22"/>
          <w:lang w:eastAsia="en-GB"/>
        </w:rPr>
        <w:t xml:space="preserve">we </w:t>
      </w:r>
      <w:r w:rsidRPr="00F113CF">
        <w:rPr>
          <w:rFonts w:asciiTheme="minorHAnsi" w:hAnsiTheme="minorHAnsi" w:cs="Arial"/>
          <w:sz w:val="22"/>
          <w:szCs w:val="22"/>
          <w:lang w:eastAsia="en-GB"/>
        </w:rPr>
        <w:t xml:space="preserve">realise </w:t>
      </w:r>
      <w:r w:rsidR="75691701" w:rsidRPr="00F113CF">
        <w:rPr>
          <w:rFonts w:asciiTheme="minorHAnsi" w:hAnsiTheme="minorHAnsi" w:cs="Arial"/>
          <w:sz w:val="22"/>
          <w:szCs w:val="22"/>
          <w:lang w:eastAsia="en-GB"/>
        </w:rPr>
        <w:t>this can be a response to</w:t>
      </w:r>
      <w:r w:rsidRPr="00F113CF">
        <w:rPr>
          <w:rFonts w:asciiTheme="minorHAnsi" w:hAnsiTheme="minorHAnsi" w:cs="Arial"/>
          <w:sz w:val="22"/>
          <w:szCs w:val="22"/>
          <w:lang w:eastAsia="en-GB"/>
        </w:rPr>
        <w:t xml:space="preserve"> stimulus</w:t>
      </w:r>
      <w:r w:rsidR="4C8AE85E" w:rsidRPr="00F113CF">
        <w:rPr>
          <w:rFonts w:asciiTheme="minorHAnsi" w:hAnsiTheme="minorHAnsi" w:cs="Arial"/>
          <w:sz w:val="22"/>
          <w:szCs w:val="22"/>
          <w:lang w:eastAsia="en-GB"/>
        </w:rPr>
        <w:t xml:space="preserve"> and may</w:t>
      </w:r>
      <w:r w:rsidR="12DFAF20" w:rsidRPr="00F113CF">
        <w:rPr>
          <w:rFonts w:asciiTheme="minorHAnsi" w:hAnsiTheme="minorHAnsi" w:cs="Arial"/>
          <w:sz w:val="22"/>
          <w:szCs w:val="22"/>
          <w:lang w:eastAsia="en-GB"/>
        </w:rPr>
        <w:t xml:space="preserve"> also</w:t>
      </w:r>
      <w:r w:rsidR="4C8AE85E" w:rsidRPr="00F113CF">
        <w:rPr>
          <w:rFonts w:asciiTheme="minorHAnsi" w:hAnsiTheme="minorHAnsi" w:cs="Arial"/>
          <w:sz w:val="22"/>
          <w:szCs w:val="22"/>
          <w:lang w:eastAsia="en-GB"/>
        </w:rPr>
        <w:t xml:space="preserve"> </w:t>
      </w:r>
      <w:r w:rsidRPr="00F113CF">
        <w:rPr>
          <w:rFonts w:asciiTheme="minorHAnsi" w:hAnsiTheme="minorHAnsi" w:cs="Arial"/>
          <w:sz w:val="22"/>
          <w:szCs w:val="22"/>
          <w:lang w:eastAsia="en-GB"/>
        </w:rPr>
        <w:t xml:space="preserve">aid </w:t>
      </w:r>
      <w:r w:rsidR="73F7C026" w:rsidRPr="00F113CF">
        <w:rPr>
          <w:rFonts w:asciiTheme="minorHAnsi" w:hAnsiTheme="minorHAnsi" w:cs="Arial"/>
          <w:sz w:val="22"/>
          <w:szCs w:val="22"/>
          <w:lang w:eastAsia="en-GB"/>
        </w:rPr>
        <w:t xml:space="preserve">a young person’s </w:t>
      </w:r>
      <w:r w:rsidRPr="00F113CF">
        <w:rPr>
          <w:rFonts w:asciiTheme="minorHAnsi" w:hAnsiTheme="minorHAnsi" w:cs="Arial"/>
          <w:sz w:val="22"/>
          <w:szCs w:val="22"/>
          <w:lang w:eastAsia="en-GB"/>
        </w:rPr>
        <w:t>concentration</w:t>
      </w:r>
      <w:r w:rsidR="0ACF081C" w:rsidRPr="00F113CF">
        <w:rPr>
          <w:rFonts w:asciiTheme="minorHAnsi" w:hAnsiTheme="minorHAnsi" w:cs="Arial"/>
          <w:sz w:val="22"/>
          <w:szCs w:val="22"/>
          <w:lang w:eastAsia="en-GB"/>
        </w:rPr>
        <w:t xml:space="preserve"> span</w:t>
      </w:r>
      <w:r w:rsidRPr="00F113CF">
        <w:rPr>
          <w:rFonts w:asciiTheme="minorHAnsi" w:hAnsiTheme="minorHAnsi" w:cs="Arial"/>
          <w:sz w:val="22"/>
          <w:szCs w:val="22"/>
          <w:lang w:eastAsia="en-GB"/>
        </w:rPr>
        <w:t xml:space="preserve"> and </w:t>
      </w:r>
      <w:r w:rsidR="32E22FE5" w:rsidRPr="00F113CF">
        <w:rPr>
          <w:rFonts w:asciiTheme="minorHAnsi" w:hAnsiTheme="minorHAnsi" w:cs="Arial"/>
          <w:sz w:val="22"/>
          <w:szCs w:val="22"/>
          <w:lang w:eastAsia="en-GB"/>
        </w:rPr>
        <w:t xml:space="preserve">ability to </w:t>
      </w:r>
      <w:r w:rsidRPr="00F113CF">
        <w:rPr>
          <w:rFonts w:asciiTheme="minorHAnsi" w:hAnsiTheme="minorHAnsi" w:cs="Arial"/>
          <w:sz w:val="22"/>
          <w:szCs w:val="22"/>
          <w:lang w:eastAsia="en-GB"/>
        </w:rPr>
        <w:t>focus. </w:t>
      </w:r>
      <w:r w:rsidR="00B016C2" w:rsidRPr="00F113CF">
        <w:rPr>
          <w:rFonts w:asciiTheme="minorHAnsi" w:hAnsiTheme="minorHAnsi" w:cs="Arial"/>
          <w:sz w:val="22"/>
          <w:szCs w:val="22"/>
          <w:lang w:eastAsia="en-GB"/>
        </w:rPr>
        <w:t xml:space="preserve"> </w:t>
      </w:r>
      <w:r w:rsidRPr="00F113CF">
        <w:rPr>
          <w:rFonts w:asciiTheme="minorHAnsi" w:hAnsiTheme="minorHAnsi" w:cs="Arial"/>
          <w:sz w:val="22"/>
          <w:szCs w:val="22"/>
          <w:lang w:eastAsia="en-GB"/>
        </w:rPr>
        <w:t>Whenever possible we spilt lessons to stimulate proprioceptive, ve</w:t>
      </w:r>
      <w:r w:rsidR="00B016C2" w:rsidRPr="00F113CF">
        <w:rPr>
          <w:rFonts w:asciiTheme="minorHAnsi" w:hAnsiTheme="minorHAnsi" w:cs="Arial"/>
          <w:sz w:val="22"/>
          <w:szCs w:val="22"/>
          <w:lang w:eastAsia="en-GB"/>
        </w:rPr>
        <w:t>stibular responses.</w:t>
      </w:r>
    </w:p>
    <w:p w14:paraId="4319E53A" w14:textId="77777777" w:rsidR="00A546D8" w:rsidRPr="00F113CF" w:rsidRDefault="00A546D8" w:rsidP="00E36E71">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b/>
          <w:bCs/>
          <w:sz w:val="22"/>
          <w:szCs w:val="22"/>
          <w:lang w:eastAsia="en-GB"/>
        </w:rPr>
        <w:t xml:space="preserve">Specialist Staff </w:t>
      </w:r>
    </w:p>
    <w:p w14:paraId="537BCB45" w14:textId="77B76581" w:rsidR="00A546D8" w:rsidRPr="00F113CF" w:rsidRDefault="0070265D" w:rsidP="435B79D3">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sz w:val="22"/>
          <w:szCs w:val="22"/>
          <w:lang w:eastAsia="en-GB"/>
        </w:rPr>
        <w:t>The staff team at</w:t>
      </w:r>
      <w:r w:rsidR="00840254" w:rsidRPr="00F113CF">
        <w:rPr>
          <w:rFonts w:asciiTheme="minorHAnsi" w:hAnsiTheme="minorHAnsi" w:cs="Arial"/>
          <w:sz w:val="22"/>
          <w:szCs w:val="22"/>
          <w:lang w:eastAsia="en-GB"/>
        </w:rPr>
        <w:t xml:space="preserve"> Robin’s Way</w:t>
      </w:r>
      <w:r w:rsidR="00A546D8" w:rsidRPr="00F113CF">
        <w:rPr>
          <w:rFonts w:asciiTheme="minorHAnsi" w:hAnsiTheme="minorHAnsi" w:cs="Arial"/>
          <w:sz w:val="22"/>
          <w:szCs w:val="22"/>
          <w:lang w:eastAsia="en-GB"/>
        </w:rPr>
        <w:t xml:space="preserve"> are trained in both delivery of the Curriculum, as well as in understanding the specific needs of the pupils in a therapeutic</w:t>
      </w:r>
      <w:r w:rsidR="7D220456" w:rsidRPr="00F113CF">
        <w:rPr>
          <w:rFonts w:asciiTheme="minorHAnsi" w:hAnsiTheme="minorHAnsi" w:cs="Arial"/>
          <w:sz w:val="22"/>
          <w:szCs w:val="22"/>
          <w:lang w:eastAsia="en-GB"/>
        </w:rPr>
        <w:t>,</w:t>
      </w:r>
      <w:r w:rsidR="00A546D8" w:rsidRPr="00F113CF">
        <w:rPr>
          <w:rFonts w:asciiTheme="minorHAnsi" w:hAnsiTheme="minorHAnsi" w:cs="Arial"/>
          <w:sz w:val="22"/>
          <w:szCs w:val="22"/>
          <w:lang w:eastAsia="en-GB"/>
        </w:rPr>
        <w:t xml:space="preserve"> nurturing environment. Staff work closely a</w:t>
      </w:r>
      <w:r w:rsidR="00BD5B39" w:rsidRPr="00F113CF">
        <w:rPr>
          <w:rFonts w:asciiTheme="minorHAnsi" w:hAnsiTheme="minorHAnsi" w:cs="Arial"/>
          <w:sz w:val="22"/>
          <w:szCs w:val="22"/>
          <w:lang w:eastAsia="en-GB"/>
        </w:rPr>
        <w:t xml:space="preserve">nd in </w:t>
      </w:r>
      <w:r w:rsidR="757BCD9F" w:rsidRPr="00F113CF">
        <w:rPr>
          <w:rFonts w:asciiTheme="minorHAnsi" w:hAnsiTheme="minorHAnsi" w:cs="Arial"/>
          <w:sz w:val="22"/>
          <w:szCs w:val="22"/>
          <w:lang w:eastAsia="en-GB"/>
        </w:rPr>
        <w:t>collaboration</w:t>
      </w:r>
      <w:r w:rsidR="00BD5B39" w:rsidRPr="00F113CF">
        <w:rPr>
          <w:rFonts w:asciiTheme="minorHAnsi" w:hAnsiTheme="minorHAnsi" w:cs="Arial"/>
          <w:sz w:val="22"/>
          <w:szCs w:val="22"/>
          <w:lang w:eastAsia="en-GB"/>
        </w:rPr>
        <w:t xml:space="preserve"> with m</w:t>
      </w:r>
      <w:r w:rsidR="00A546D8" w:rsidRPr="00F113CF">
        <w:rPr>
          <w:rFonts w:asciiTheme="minorHAnsi" w:hAnsiTheme="minorHAnsi" w:cs="Arial"/>
          <w:sz w:val="22"/>
          <w:szCs w:val="22"/>
          <w:lang w:eastAsia="en-GB"/>
        </w:rPr>
        <w:t>ulti-disciplinary teams including specialist health practitioners, in particular speech and language therapists, occupational therapists</w:t>
      </w:r>
      <w:r w:rsidR="00BD5B39" w:rsidRPr="00F113CF">
        <w:rPr>
          <w:rFonts w:asciiTheme="minorHAnsi" w:hAnsiTheme="minorHAnsi" w:cs="Arial"/>
          <w:sz w:val="22"/>
          <w:szCs w:val="22"/>
          <w:lang w:eastAsia="en-GB"/>
        </w:rPr>
        <w:t>, psychotherapists</w:t>
      </w:r>
      <w:r w:rsidR="00A546D8" w:rsidRPr="00F113CF">
        <w:rPr>
          <w:rFonts w:asciiTheme="minorHAnsi" w:hAnsiTheme="minorHAnsi" w:cs="Arial"/>
          <w:sz w:val="22"/>
          <w:szCs w:val="22"/>
          <w:lang w:eastAsia="en-GB"/>
        </w:rPr>
        <w:t xml:space="preserve"> and mental-health professionals, to provide a unique package of support which offers the best possible outcomes for pupil</w:t>
      </w:r>
      <w:r w:rsidRPr="00F113CF">
        <w:rPr>
          <w:rFonts w:asciiTheme="minorHAnsi" w:hAnsiTheme="minorHAnsi" w:cs="Arial"/>
          <w:sz w:val="22"/>
          <w:szCs w:val="22"/>
          <w:lang w:eastAsia="en-GB"/>
        </w:rPr>
        <w:t xml:space="preserve">s, </w:t>
      </w:r>
      <w:r w:rsidR="00A546D8" w:rsidRPr="00F113CF">
        <w:rPr>
          <w:rFonts w:asciiTheme="minorHAnsi" w:hAnsiTheme="minorHAnsi" w:cs="Arial"/>
          <w:sz w:val="22"/>
          <w:szCs w:val="22"/>
          <w:lang w:eastAsia="en-GB"/>
        </w:rPr>
        <w:t xml:space="preserve">both educationally and therapeutically. </w:t>
      </w:r>
      <w:r w:rsidR="00EE74B3" w:rsidRPr="00F113CF">
        <w:rPr>
          <w:rFonts w:asciiTheme="minorHAnsi" w:hAnsiTheme="minorHAnsi" w:cs="Arial"/>
          <w:sz w:val="22"/>
          <w:szCs w:val="22"/>
          <w:lang w:eastAsia="en-GB"/>
        </w:rPr>
        <w:t>Robin’s Way School</w:t>
      </w:r>
      <w:r w:rsidR="00A546D8" w:rsidRPr="00F113CF">
        <w:rPr>
          <w:rFonts w:asciiTheme="minorHAnsi" w:hAnsiTheme="minorHAnsi" w:cs="Arial"/>
          <w:sz w:val="22"/>
          <w:szCs w:val="22"/>
          <w:lang w:eastAsia="en-GB"/>
        </w:rPr>
        <w:t xml:space="preserve"> has high ambitions and aspirations for</w:t>
      </w:r>
      <w:r w:rsidRPr="00F113CF">
        <w:rPr>
          <w:rFonts w:asciiTheme="minorHAnsi" w:hAnsiTheme="minorHAnsi" w:cs="Arial"/>
          <w:sz w:val="22"/>
          <w:szCs w:val="22"/>
          <w:lang w:eastAsia="en-GB"/>
        </w:rPr>
        <w:t xml:space="preserve"> all</w:t>
      </w:r>
      <w:r w:rsidR="00A546D8" w:rsidRPr="00F113CF">
        <w:rPr>
          <w:rFonts w:asciiTheme="minorHAnsi" w:hAnsiTheme="minorHAnsi" w:cs="Arial"/>
          <w:sz w:val="22"/>
          <w:szCs w:val="22"/>
          <w:lang w:eastAsia="en-GB"/>
        </w:rPr>
        <w:t xml:space="preserve"> pupils to reach their full potential and to be included in school and society. The school </w:t>
      </w:r>
      <w:bookmarkStart w:id="4" w:name="_Int_1UBkvxA4"/>
      <w:r w:rsidR="00A546D8" w:rsidRPr="00F113CF">
        <w:rPr>
          <w:rFonts w:asciiTheme="minorHAnsi" w:hAnsiTheme="minorHAnsi" w:cs="Arial"/>
          <w:sz w:val="22"/>
          <w:szCs w:val="22"/>
          <w:lang w:eastAsia="en-GB"/>
        </w:rPr>
        <w:t>recognises</w:t>
      </w:r>
      <w:bookmarkEnd w:id="4"/>
      <w:r w:rsidR="00A546D8" w:rsidRPr="00F113CF">
        <w:rPr>
          <w:rFonts w:asciiTheme="minorHAnsi" w:hAnsiTheme="minorHAnsi" w:cs="Arial"/>
          <w:sz w:val="22"/>
          <w:szCs w:val="22"/>
          <w:lang w:eastAsia="en-GB"/>
        </w:rPr>
        <w:t xml:space="preserve"> the importance of helping </w:t>
      </w:r>
      <w:r w:rsidRPr="00F113CF">
        <w:rPr>
          <w:rFonts w:asciiTheme="minorHAnsi" w:hAnsiTheme="minorHAnsi" w:cs="Arial"/>
          <w:sz w:val="22"/>
          <w:szCs w:val="22"/>
          <w:lang w:eastAsia="en-GB"/>
        </w:rPr>
        <w:t>pupils with their personal development</w:t>
      </w:r>
      <w:r w:rsidR="075A56BD" w:rsidRPr="00F113CF">
        <w:rPr>
          <w:rFonts w:asciiTheme="minorHAnsi" w:hAnsiTheme="minorHAnsi" w:cs="Arial"/>
          <w:sz w:val="22"/>
          <w:szCs w:val="22"/>
          <w:lang w:eastAsia="en-GB"/>
        </w:rPr>
        <w:t xml:space="preserve"> in order to </w:t>
      </w:r>
      <w:r w:rsidR="00A546D8" w:rsidRPr="00F113CF">
        <w:rPr>
          <w:rFonts w:asciiTheme="minorHAnsi" w:hAnsiTheme="minorHAnsi" w:cs="Arial"/>
          <w:sz w:val="22"/>
          <w:szCs w:val="22"/>
          <w:lang w:eastAsia="en-GB"/>
        </w:rPr>
        <w:t xml:space="preserve">develop problem-solving </w:t>
      </w:r>
      <w:r w:rsidR="6C168AD3" w:rsidRPr="00F113CF">
        <w:rPr>
          <w:rFonts w:asciiTheme="minorHAnsi" w:hAnsiTheme="minorHAnsi" w:cs="Arial"/>
          <w:sz w:val="22"/>
          <w:szCs w:val="22"/>
          <w:lang w:eastAsia="en-GB"/>
        </w:rPr>
        <w:t>skills</w:t>
      </w:r>
      <w:r w:rsidR="00A546D8" w:rsidRPr="00F113CF">
        <w:rPr>
          <w:rFonts w:asciiTheme="minorHAnsi" w:hAnsiTheme="minorHAnsi" w:cs="Arial"/>
          <w:sz w:val="22"/>
          <w:szCs w:val="22"/>
          <w:lang w:eastAsia="en-GB"/>
        </w:rPr>
        <w:t xml:space="preserve"> </w:t>
      </w:r>
      <w:r w:rsidR="6AF6CD0A" w:rsidRPr="00F113CF">
        <w:rPr>
          <w:rFonts w:asciiTheme="minorHAnsi" w:hAnsiTheme="minorHAnsi" w:cs="Arial"/>
          <w:sz w:val="22"/>
          <w:szCs w:val="22"/>
          <w:lang w:eastAsia="en-GB"/>
        </w:rPr>
        <w:t xml:space="preserve">and </w:t>
      </w:r>
      <w:r w:rsidR="00A546D8" w:rsidRPr="00F113CF">
        <w:rPr>
          <w:rFonts w:asciiTheme="minorHAnsi" w:hAnsiTheme="minorHAnsi" w:cs="Arial"/>
          <w:sz w:val="22"/>
          <w:szCs w:val="22"/>
          <w:lang w:eastAsia="en-GB"/>
        </w:rPr>
        <w:t xml:space="preserve">promote independence both at school </w:t>
      </w:r>
      <w:r w:rsidR="00BD5B39" w:rsidRPr="00F113CF">
        <w:rPr>
          <w:rFonts w:asciiTheme="minorHAnsi" w:hAnsiTheme="minorHAnsi" w:cs="Arial"/>
          <w:sz w:val="22"/>
          <w:szCs w:val="22"/>
          <w:lang w:eastAsia="en-GB"/>
        </w:rPr>
        <w:t xml:space="preserve">and </w:t>
      </w:r>
      <w:r w:rsidR="7A6C6120" w:rsidRPr="00F113CF">
        <w:rPr>
          <w:rFonts w:asciiTheme="minorHAnsi" w:hAnsiTheme="minorHAnsi" w:cs="Arial"/>
          <w:sz w:val="22"/>
          <w:szCs w:val="22"/>
          <w:lang w:eastAsia="en-GB"/>
        </w:rPr>
        <w:t>in</w:t>
      </w:r>
      <w:r w:rsidR="00A546D8" w:rsidRPr="00F113CF">
        <w:rPr>
          <w:rFonts w:asciiTheme="minorHAnsi" w:hAnsiTheme="minorHAnsi" w:cs="Arial"/>
          <w:sz w:val="22"/>
          <w:szCs w:val="22"/>
          <w:lang w:eastAsia="en-GB"/>
        </w:rPr>
        <w:t xml:space="preserve"> adult life. </w:t>
      </w:r>
    </w:p>
    <w:p w14:paraId="4F31F0CE" w14:textId="77777777" w:rsidR="00A546D8" w:rsidRPr="00F113CF" w:rsidRDefault="00A546D8" w:rsidP="00E36E71">
      <w:pPr>
        <w:spacing w:before="100" w:beforeAutospacing="1" w:after="100" w:afterAutospacing="1"/>
        <w:jc w:val="both"/>
        <w:rPr>
          <w:rFonts w:asciiTheme="minorHAnsi" w:hAnsiTheme="minorHAnsi"/>
          <w:sz w:val="22"/>
          <w:szCs w:val="22"/>
          <w:lang w:eastAsia="en-GB"/>
        </w:rPr>
      </w:pPr>
      <w:r w:rsidRPr="00F113CF">
        <w:rPr>
          <w:rFonts w:asciiTheme="minorHAnsi" w:hAnsiTheme="minorHAnsi" w:cs="Arial"/>
          <w:b/>
          <w:bCs/>
          <w:sz w:val="22"/>
          <w:szCs w:val="22"/>
          <w:lang w:eastAsia="en-GB"/>
        </w:rPr>
        <w:t xml:space="preserve">Learning Environment </w:t>
      </w:r>
    </w:p>
    <w:p w14:paraId="34F87C3D" w14:textId="14A8ED9D" w:rsidR="00A546D8" w:rsidRPr="00F113CF" w:rsidRDefault="00396E4B" w:rsidP="3F705FD5">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The school is aware that a lively, purposeful and structured learning environment is essential in promoting high standards and good working practices. </w:t>
      </w:r>
      <w:r w:rsidR="00BD5B39" w:rsidRPr="00F113CF">
        <w:rPr>
          <w:rFonts w:asciiTheme="minorHAnsi" w:hAnsiTheme="minorHAnsi" w:cs="Arial"/>
          <w:sz w:val="22"/>
          <w:szCs w:val="22"/>
          <w:lang w:val="en-GB"/>
        </w:rPr>
        <w:t>We recognise the importance of a learning environment, bo</w:t>
      </w:r>
      <w:r w:rsidR="006B1910" w:rsidRPr="00F113CF">
        <w:rPr>
          <w:rFonts w:asciiTheme="minorHAnsi" w:hAnsiTheme="minorHAnsi" w:cs="Arial"/>
          <w:sz w:val="22"/>
          <w:szCs w:val="22"/>
          <w:lang w:val="en-GB"/>
        </w:rPr>
        <w:t xml:space="preserve">th in terms of its inspiration </w:t>
      </w:r>
      <w:r w:rsidR="00BD5B39" w:rsidRPr="00F113CF">
        <w:rPr>
          <w:rFonts w:asciiTheme="minorHAnsi" w:hAnsiTheme="minorHAnsi" w:cs="Arial"/>
          <w:sz w:val="22"/>
          <w:szCs w:val="22"/>
          <w:lang w:val="en-GB"/>
        </w:rPr>
        <w:t xml:space="preserve">but also to ensure that pupils feel comfortable and safe to learn at their best. Creative and rich learning environments enhance our Curriculum for each key stage </w:t>
      </w:r>
      <w:r w:rsidR="006B1910" w:rsidRPr="00F113CF">
        <w:rPr>
          <w:rFonts w:asciiTheme="minorHAnsi" w:hAnsiTheme="minorHAnsi" w:cs="Arial"/>
          <w:sz w:val="22"/>
          <w:szCs w:val="22"/>
          <w:lang w:val="en-GB"/>
        </w:rPr>
        <w:t xml:space="preserve">and subject with </w:t>
      </w:r>
      <w:r w:rsidR="00BD5B39" w:rsidRPr="00F113CF">
        <w:rPr>
          <w:rFonts w:asciiTheme="minorHAnsi" w:hAnsiTheme="minorHAnsi" w:cs="Arial"/>
          <w:sz w:val="22"/>
          <w:szCs w:val="22"/>
          <w:lang w:val="en-GB"/>
        </w:rPr>
        <w:t>a f</w:t>
      </w:r>
      <w:r w:rsidR="006B1910" w:rsidRPr="00F113CF">
        <w:rPr>
          <w:rFonts w:asciiTheme="minorHAnsi" w:hAnsiTheme="minorHAnsi" w:cs="Arial"/>
          <w:sz w:val="22"/>
          <w:szCs w:val="22"/>
          <w:lang w:val="en-GB"/>
        </w:rPr>
        <w:t xml:space="preserve">ull suite of specialist areas. </w:t>
      </w:r>
      <w:r w:rsidR="00BD5B39" w:rsidRPr="00F113CF">
        <w:rPr>
          <w:rFonts w:asciiTheme="minorHAnsi" w:hAnsiTheme="minorHAnsi" w:cs="Arial"/>
          <w:sz w:val="22"/>
          <w:szCs w:val="22"/>
          <w:lang w:val="en-GB"/>
        </w:rPr>
        <w:t>Break out areas, sensory pods and safe spaces offer pupils the essential space needed at any given time to support regulation and prevent sensory overloads.</w:t>
      </w:r>
      <w:r w:rsidR="32084C21" w:rsidRPr="00F113CF">
        <w:rPr>
          <w:rFonts w:asciiTheme="minorHAnsi" w:hAnsiTheme="minorHAnsi" w:cs="Arial"/>
          <w:sz w:val="22"/>
          <w:szCs w:val="22"/>
          <w:lang w:val="en-GB"/>
        </w:rPr>
        <w:t xml:space="preserve"> </w:t>
      </w:r>
    </w:p>
    <w:p w14:paraId="685D71FB" w14:textId="7CB114B9" w:rsidR="00A546D8" w:rsidRPr="00F113CF" w:rsidRDefault="32084C21" w:rsidP="3F705FD5">
      <w:pPr>
        <w:pStyle w:val="Body"/>
        <w:jc w:val="both"/>
        <w:rPr>
          <w:rFonts w:asciiTheme="minorHAnsi" w:hAnsiTheme="minorHAnsi" w:cs="Arial"/>
          <w:sz w:val="22"/>
          <w:szCs w:val="22"/>
          <w:lang w:val="en-GB"/>
        </w:rPr>
      </w:pPr>
      <w:r w:rsidRPr="00F113CF">
        <w:rPr>
          <w:rFonts w:asciiTheme="minorHAnsi" w:hAnsiTheme="minorHAnsi" w:cs="Arial"/>
          <w:sz w:val="22"/>
          <w:szCs w:val="22"/>
          <w:lang w:val="en-GB"/>
        </w:rPr>
        <w:t xml:space="preserve">At Robin’s Way School, we also have </w:t>
      </w:r>
      <w:r w:rsidR="4EDCB100" w:rsidRPr="00F113CF">
        <w:rPr>
          <w:rFonts w:asciiTheme="minorHAnsi" w:hAnsiTheme="minorHAnsi" w:cs="Arial"/>
          <w:sz w:val="22"/>
          <w:szCs w:val="22"/>
          <w:lang w:val="en-GB"/>
        </w:rPr>
        <w:t>a state-of-the-art I</w:t>
      </w:r>
      <w:r w:rsidRPr="00F113CF">
        <w:rPr>
          <w:rFonts w:asciiTheme="minorHAnsi" w:hAnsiTheme="minorHAnsi" w:cs="Arial"/>
          <w:sz w:val="22"/>
          <w:szCs w:val="22"/>
          <w:lang w:val="en-GB"/>
        </w:rPr>
        <w:t xml:space="preserve">mmersive </w:t>
      </w:r>
      <w:r w:rsidR="3CCD7C63" w:rsidRPr="00F113CF">
        <w:rPr>
          <w:rFonts w:asciiTheme="minorHAnsi" w:hAnsiTheme="minorHAnsi" w:cs="Arial"/>
          <w:sz w:val="22"/>
          <w:szCs w:val="22"/>
          <w:lang w:val="en-GB"/>
        </w:rPr>
        <w:t>r</w:t>
      </w:r>
      <w:r w:rsidRPr="00F113CF">
        <w:rPr>
          <w:rFonts w:asciiTheme="minorHAnsi" w:hAnsiTheme="minorHAnsi" w:cs="Arial"/>
          <w:sz w:val="22"/>
          <w:szCs w:val="22"/>
          <w:lang w:val="en-GB"/>
        </w:rPr>
        <w:t>oom.</w:t>
      </w:r>
      <w:r w:rsidR="7E9DBFBA" w:rsidRPr="00F113CF">
        <w:rPr>
          <w:rFonts w:asciiTheme="minorHAnsi" w:hAnsiTheme="minorHAnsi" w:cs="Arial"/>
          <w:sz w:val="22"/>
          <w:szCs w:val="22"/>
          <w:lang w:val="en-GB"/>
        </w:rPr>
        <w:t xml:space="preserve"> This specially designed space can be used for both educational and therapeutic reasons. Young People using this space are able </w:t>
      </w:r>
      <w:r w:rsidR="00DFCDAD" w:rsidRPr="00F113CF">
        <w:rPr>
          <w:rFonts w:asciiTheme="minorHAnsi" w:hAnsiTheme="minorHAnsi" w:cs="Arial"/>
          <w:sz w:val="22"/>
          <w:szCs w:val="22"/>
          <w:lang w:val="en-GB"/>
        </w:rPr>
        <w:t xml:space="preserve">to </w:t>
      </w:r>
      <w:bookmarkStart w:id="5" w:name="_Int_6HuejrGV"/>
      <w:r w:rsidR="00DFCDAD" w:rsidRPr="00F113CF">
        <w:rPr>
          <w:rFonts w:asciiTheme="minorHAnsi" w:hAnsiTheme="minorHAnsi" w:cs="Arial"/>
          <w:sz w:val="22"/>
          <w:szCs w:val="22"/>
          <w:lang w:val="en-GB"/>
        </w:rPr>
        <w:t>utilise</w:t>
      </w:r>
      <w:bookmarkEnd w:id="5"/>
      <w:r w:rsidR="00DFCDAD" w:rsidRPr="00F113CF">
        <w:rPr>
          <w:rFonts w:asciiTheme="minorHAnsi" w:hAnsiTheme="minorHAnsi" w:cs="Arial"/>
          <w:sz w:val="22"/>
          <w:szCs w:val="22"/>
          <w:lang w:val="en-GB"/>
        </w:rPr>
        <w:t xml:space="preserve"> various advanced technologies, t</w:t>
      </w:r>
      <w:r w:rsidR="31143273" w:rsidRPr="00F113CF">
        <w:rPr>
          <w:rFonts w:asciiTheme="minorHAnsi" w:hAnsiTheme="minorHAnsi" w:cs="Arial"/>
          <w:sz w:val="22"/>
          <w:szCs w:val="22"/>
          <w:lang w:val="en-GB"/>
        </w:rPr>
        <w:t xml:space="preserve">o </w:t>
      </w:r>
      <w:r w:rsidR="00DFCDAD" w:rsidRPr="00F113CF">
        <w:rPr>
          <w:rFonts w:asciiTheme="minorHAnsi" w:hAnsiTheme="minorHAnsi" w:cs="Arial"/>
          <w:sz w:val="22"/>
          <w:szCs w:val="22"/>
          <w:lang w:val="en-GB"/>
        </w:rPr>
        <w:t xml:space="preserve">create, and </w:t>
      </w:r>
      <w:r w:rsidR="1BEEC38B" w:rsidRPr="00F113CF">
        <w:rPr>
          <w:rFonts w:asciiTheme="minorHAnsi" w:hAnsiTheme="minorHAnsi" w:cs="Arial"/>
          <w:sz w:val="22"/>
          <w:szCs w:val="22"/>
          <w:lang w:val="en-GB"/>
        </w:rPr>
        <w:t xml:space="preserve">to </w:t>
      </w:r>
      <w:r w:rsidR="00DFCDAD" w:rsidRPr="00F113CF">
        <w:rPr>
          <w:rFonts w:asciiTheme="minorHAnsi" w:hAnsiTheme="minorHAnsi" w:cs="Arial"/>
          <w:sz w:val="22"/>
          <w:szCs w:val="22"/>
          <w:lang w:val="en-GB"/>
        </w:rPr>
        <w:t xml:space="preserve">be part of </w:t>
      </w:r>
      <w:r w:rsidR="28F1A9C2" w:rsidRPr="00F113CF">
        <w:rPr>
          <w:rFonts w:asciiTheme="minorHAnsi" w:hAnsiTheme="minorHAnsi" w:cs="Arial"/>
          <w:sz w:val="22"/>
          <w:szCs w:val="22"/>
          <w:lang w:val="en-GB"/>
        </w:rPr>
        <w:t>real-life</w:t>
      </w:r>
      <w:r w:rsidR="7BC6AED4" w:rsidRPr="00F113CF">
        <w:rPr>
          <w:rFonts w:asciiTheme="minorHAnsi" w:hAnsiTheme="minorHAnsi" w:cs="Arial"/>
          <w:sz w:val="22"/>
          <w:szCs w:val="22"/>
          <w:lang w:val="en-GB"/>
        </w:rPr>
        <w:t xml:space="preserve"> </w:t>
      </w:r>
      <w:r w:rsidR="1E089535" w:rsidRPr="00F113CF">
        <w:rPr>
          <w:rFonts w:asciiTheme="minorHAnsi" w:hAnsiTheme="minorHAnsi" w:cs="Arial"/>
          <w:sz w:val="22"/>
          <w:szCs w:val="22"/>
          <w:lang w:val="en-GB"/>
        </w:rPr>
        <w:t>environment</w:t>
      </w:r>
      <w:r w:rsidR="097EE412" w:rsidRPr="00F113CF">
        <w:rPr>
          <w:rFonts w:asciiTheme="minorHAnsi" w:hAnsiTheme="minorHAnsi" w:cs="Arial"/>
          <w:sz w:val="22"/>
          <w:szCs w:val="22"/>
          <w:lang w:val="en-GB"/>
        </w:rPr>
        <w:t xml:space="preserve"> which </w:t>
      </w:r>
      <w:r w:rsidR="546BCBBD" w:rsidRPr="00F113CF">
        <w:rPr>
          <w:rFonts w:asciiTheme="minorHAnsi" w:hAnsiTheme="minorHAnsi" w:cs="Arial"/>
          <w:sz w:val="22"/>
          <w:szCs w:val="22"/>
          <w:lang w:val="en-GB"/>
        </w:rPr>
        <w:t>are engaging</w:t>
      </w:r>
      <w:r w:rsidR="58B6F9FA" w:rsidRPr="00F113CF">
        <w:rPr>
          <w:rFonts w:asciiTheme="minorHAnsi" w:hAnsiTheme="minorHAnsi" w:cs="Arial"/>
          <w:sz w:val="22"/>
          <w:szCs w:val="22"/>
          <w:lang w:val="en-GB"/>
        </w:rPr>
        <w:t xml:space="preserve">, interactive, </w:t>
      </w:r>
      <w:r w:rsidR="1AF1057E" w:rsidRPr="00F113CF">
        <w:rPr>
          <w:rFonts w:asciiTheme="minorHAnsi" w:hAnsiTheme="minorHAnsi" w:cs="Arial"/>
          <w:sz w:val="22"/>
          <w:szCs w:val="22"/>
          <w:lang w:val="en-GB"/>
        </w:rPr>
        <w:t xml:space="preserve">and provide a </w:t>
      </w:r>
      <w:r w:rsidR="7BC6AED4" w:rsidRPr="00F113CF">
        <w:rPr>
          <w:rFonts w:asciiTheme="minorHAnsi" w:hAnsiTheme="minorHAnsi" w:cs="Arial"/>
          <w:sz w:val="22"/>
          <w:szCs w:val="22"/>
          <w:lang w:val="en-GB"/>
        </w:rPr>
        <w:t>multi-sensory experience</w:t>
      </w:r>
      <w:r w:rsidR="5FD20134" w:rsidRPr="00F113CF">
        <w:rPr>
          <w:rFonts w:asciiTheme="minorHAnsi" w:hAnsiTheme="minorHAnsi" w:cs="Arial"/>
          <w:sz w:val="22"/>
          <w:szCs w:val="22"/>
          <w:lang w:val="en-GB"/>
        </w:rPr>
        <w:t xml:space="preserve">. </w:t>
      </w:r>
    </w:p>
    <w:p w14:paraId="76888FFF" w14:textId="4574C0D4" w:rsidR="00A546D8" w:rsidRPr="00F113CF" w:rsidRDefault="00A546D8" w:rsidP="3F705FD5">
      <w:pPr>
        <w:pStyle w:val="Body"/>
        <w:jc w:val="both"/>
        <w:rPr>
          <w:rFonts w:asciiTheme="minorHAnsi" w:hAnsiTheme="minorHAnsi" w:cs="Arial"/>
          <w:sz w:val="22"/>
          <w:szCs w:val="22"/>
          <w:lang w:val="en-GB"/>
        </w:rPr>
      </w:pPr>
    </w:p>
    <w:p w14:paraId="49EFE767" w14:textId="58B1E0CE" w:rsidR="00A546D8" w:rsidRPr="00F113CF" w:rsidRDefault="00BD5B39" w:rsidP="3F705FD5">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W</w:t>
      </w:r>
      <w:r w:rsidR="00A546D8" w:rsidRPr="00F113CF">
        <w:rPr>
          <w:rFonts w:asciiTheme="minorHAnsi" w:hAnsiTheme="minorHAnsi" w:cs="Arial"/>
          <w:sz w:val="22"/>
          <w:szCs w:val="22"/>
          <w:lang w:val="en-GB"/>
        </w:rPr>
        <w:t xml:space="preserve">e also recognise that although the emphasis is on educational attainment this is not at the expense of the attention to social skills development, including enhanced opportunities for meaningful peer interaction and independence skills as a preparation for adult life. </w:t>
      </w:r>
    </w:p>
    <w:p w14:paraId="138D28B9" w14:textId="77777777" w:rsidR="00396E4B" w:rsidRPr="00F113CF" w:rsidRDefault="00396E4B" w:rsidP="00E36E71">
      <w:pPr>
        <w:jc w:val="both"/>
        <w:rPr>
          <w:rFonts w:asciiTheme="minorHAnsi" w:hAnsiTheme="minorHAnsi" w:cs="Arial"/>
          <w:b/>
          <w:sz w:val="22"/>
          <w:szCs w:val="22"/>
        </w:rPr>
      </w:pPr>
    </w:p>
    <w:p w14:paraId="295FED91" w14:textId="77777777" w:rsidR="00396E4B" w:rsidRPr="00F113CF" w:rsidRDefault="00396E4B" w:rsidP="00E36E71">
      <w:pPr>
        <w:jc w:val="both"/>
        <w:rPr>
          <w:rFonts w:asciiTheme="minorHAnsi" w:hAnsiTheme="minorHAnsi" w:cs="Arial"/>
          <w:b/>
          <w:sz w:val="22"/>
          <w:szCs w:val="22"/>
        </w:rPr>
      </w:pPr>
      <w:r w:rsidRPr="00F113CF">
        <w:rPr>
          <w:rFonts w:asciiTheme="minorHAnsi" w:hAnsiTheme="minorHAnsi" w:cs="Arial"/>
          <w:b/>
          <w:sz w:val="22"/>
          <w:szCs w:val="22"/>
        </w:rPr>
        <w:t>Intervention and Catch Up</w:t>
      </w:r>
    </w:p>
    <w:p w14:paraId="60299B88" w14:textId="77777777" w:rsidR="004E2B24" w:rsidRPr="00F113CF" w:rsidRDefault="004E2B24" w:rsidP="00E36E71">
      <w:pPr>
        <w:jc w:val="both"/>
        <w:rPr>
          <w:rFonts w:asciiTheme="minorHAnsi" w:hAnsiTheme="minorHAnsi" w:cs="Arial"/>
          <w:b/>
          <w:sz w:val="22"/>
          <w:szCs w:val="22"/>
        </w:rPr>
      </w:pPr>
    </w:p>
    <w:p w14:paraId="374091AA" w14:textId="2E946E77" w:rsidR="00396E4B" w:rsidRPr="00F113CF" w:rsidRDefault="00396E4B" w:rsidP="00E36E71">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A priority at Key Stage 2 will be to address and support misconceptions and gaps in learning to effectively meet the key additional needs of all pupils. Where required, a further priority will be placed on developing numeracy and literacy skills through intervention programmes.</w:t>
      </w:r>
    </w:p>
    <w:p w14:paraId="4320F7C1" w14:textId="77777777" w:rsidR="00396E4B" w:rsidRPr="00F113CF" w:rsidRDefault="00396E4B" w:rsidP="00E36E71">
      <w:pPr>
        <w:pStyle w:val="Body"/>
        <w:jc w:val="both"/>
        <w:rPr>
          <w:rFonts w:asciiTheme="minorHAnsi" w:hAnsiTheme="minorHAnsi" w:cs="Arial"/>
          <w:sz w:val="22"/>
          <w:szCs w:val="22"/>
          <w:lang w:val="en-GB"/>
        </w:rPr>
      </w:pPr>
    </w:p>
    <w:p w14:paraId="62CD8E83" w14:textId="77777777" w:rsidR="00396E4B" w:rsidRPr="00F113CF" w:rsidRDefault="00396E4B" w:rsidP="00E36E71">
      <w:pPr>
        <w:jc w:val="both"/>
        <w:rPr>
          <w:rFonts w:ascii="Calibri" w:hAnsi="Calibri" w:cs="Calibri"/>
          <w:b/>
          <w:sz w:val="22"/>
          <w:szCs w:val="22"/>
        </w:rPr>
      </w:pPr>
      <w:r w:rsidRPr="00F113CF">
        <w:rPr>
          <w:rFonts w:ascii="Calibri" w:hAnsi="Calibri" w:cs="Calibri"/>
          <w:b/>
          <w:sz w:val="22"/>
          <w:szCs w:val="22"/>
        </w:rPr>
        <w:t>Numeracy Intervention</w:t>
      </w:r>
    </w:p>
    <w:p w14:paraId="02E12AE9" w14:textId="77777777" w:rsidR="004E2B24" w:rsidRPr="00F113CF" w:rsidRDefault="004E2B24" w:rsidP="00E36E71">
      <w:pPr>
        <w:jc w:val="both"/>
        <w:rPr>
          <w:rFonts w:ascii="Calibri" w:hAnsi="Calibri" w:cs="Calibri"/>
          <w:b/>
          <w:sz w:val="22"/>
          <w:szCs w:val="22"/>
        </w:rPr>
      </w:pPr>
    </w:p>
    <w:p w14:paraId="1337CEAA" w14:textId="785C6AC1" w:rsidR="00396E4B" w:rsidRPr="00F113CF" w:rsidRDefault="00396E4B" w:rsidP="00E36E71">
      <w:pPr>
        <w:jc w:val="both"/>
        <w:rPr>
          <w:rFonts w:ascii="Calibri" w:hAnsi="Calibri" w:cs="Calibri"/>
          <w:sz w:val="22"/>
          <w:szCs w:val="22"/>
        </w:rPr>
      </w:pPr>
      <w:r w:rsidRPr="00F113CF">
        <w:rPr>
          <w:rFonts w:ascii="Calibri" w:hAnsi="Calibri" w:cs="Calibri"/>
          <w:sz w:val="22"/>
          <w:szCs w:val="22"/>
        </w:rPr>
        <w:t xml:space="preserve">We are able to recognise pupils who are not working towards or meeting expected levels of progress (80% of a </w:t>
      </w:r>
      <w:r w:rsidR="004E4BC4" w:rsidRPr="00F113CF">
        <w:rPr>
          <w:rFonts w:ascii="Calibri" w:hAnsi="Calibri" w:cs="Calibri"/>
          <w:sz w:val="22"/>
          <w:szCs w:val="22"/>
        </w:rPr>
        <w:t>Robin’s Way</w:t>
      </w:r>
      <w:r w:rsidRPr="00F113CF">
        <w:rPr>
          <w:rFonts w:ascii="Calibri" w:hAnsi="Calibri" w:cs="Calibri"/>
          <w:sz w:val="22"/>
          <w:szCs w:val="22"/>
        </w:rPr>
        <w:t xml:space="preserve"> Progress Step) through our termly assessment reviews. This includes teacher assessment and the results from Star Maths. Personalised targets will be focused on pupil’s next </w:t>
      </w:r>
      <w:r w:rsidR="613768AF" w:rsidRPr="00F113CF">
        <w:rPr>
          <w:rFonts w:ascii="Calibri" w:hAnsi="Calibri" w:cs="Calibri"/>
          <w:sz w:val="22"/>
          <w:szCs w:val="22"/>
        </w:rPr>
        <w:t>steps,</w:t>
      </w:r>
      <w:r w:rsidRPr="00F113CF">
        <w:rPr>
          <w:rFonts w:ascii="Calibri" w:hAnsi="Calibri" w:cs="Calibri"/>
          <w:sz w:val="22"/>
          <w:szCs w:val="22"/>
        </w:rPr>
        <w:t xml:space="preserve"> and they will follow a tailored maths intervention programme. Our intervention programme is designed to target the mathematical fundamentals required to access the curriculum and it is facilitated by the class teacher and support staff. Data tracking information will be used to identify areas for further development in mathematical knowledge, skills and reasoning. Interventions are identified, documented and tracked on the departmental tracker. </w:t>
      </w:r>
    </w:p>
    <w:p w14:paraId="5F001511" w14:textId="77777777" w:rsidR="00396E4B" w:rsidRPr="00F113CF" w:rsidRDefault="00396E4B" w:rsidP="00E36E71">
      <w:pPr>
        <w:jc w:val="both"/>
        <w:rPr>
          <w:rFonts w:ascii="Calibri" w:hAnsi="Calibri" w:cs="Calibri"/>
          <w:sz w:val="22"/>
          <w:szCs w:val="22"/>
        </w:rPr>
      </w:pPr>
    </w:p>
    <w:p w14:paraId="21351EB2" w14:textId="77777777" w:rsidR="00396E4B" w:rsidRPr="00F113CF" w:rsidRDefault="00396E4B" w:rsidP="00E36E71">
      <w:pPr>
        <w:jc w:val="both"/>
        <w:rPr>
          <w:rFonts w:ascii="Calibri" w:hAnsi="Calibri" w:cs="Calibri"/>
          <w:sz w:val="22"/>
          <w:szCs w:val="22"/>
        </w:rPr>
      </w:pPr>
      <w:r w:rsidRPr="00F113CF">
        <w:rPr>
          <w:rFonts w:ascii="Calibri" w:hAnsi="Calibri" w:cs="Calibri"/>
          <w:sz w:val="22"/>
          <w:szCs w:val="22"/>
        </w:rPr>
        <w:t xml:space="preserve">Assessment is used to inform planning, differentiation and personalised intervention with a focus on pupil progress. Half termly assessments will be completed by all pupils through the online platform of Star Maths. Formative assessment will be used regularly in the classroom and will include observations, questioning, reviews and responsive feedback. </w:t>
      </w:r>
    </w:p>
    <w:p w14:paraId="0DE74D43" w14:textId="77777777" w:rsidR="00396E4B" w:rsidRPr="00F113CF" w:rsidRDefault="00396E4B" w:rsidP="00E36E71">
      <w:pPr>
        <w:pStyle w:val="BodyA"/>
        <w:jc w:val="both"/>
        <w:rPr>
          <w:rFonts w:ascii="Calibri" w:hAnsi="Calibri" w:cs="Calibri"/>
          <w:b/>
          <w:bCs/>
          <w:color w:val="auto"/>
          <w:sz w:val="22"/>
          <w:szCs w:val="22"/>
          <w:lang w:val="en-GB"/>
        </w:rPr>
      </w:pPr>
    </w:p>
    <w:p w14:paraId="7D8BB876" w14:textId="77777777" w:rsidR="004E2B24" w:rsidRPr="00F113CF" w:rsidRDefault="004E2B24" w:rsidP="00E36E71">
      <w:pPr>
        <w:pStyle w:val="BodyA"/>
        <w:jc w:val="both"/>
        <w:rPr>
          <w:rFonts w:ascii="Calibri" w:hAnsi="Calibri" w:cs="Calibri"/>
          <w:b/>
          <w:bCs/>
          <w:color w:val="auto"/>
          <w:sz w:val="22"/>
          <w:szCs w:val="22"/>
          <w:lang w:val="en-GB"/>
        </w:rPr>
      </w:pPr>
    </w:p>
    <w:p w14:paraId="74307EC0" w14:textId="77777777" w:rsidR="00396E4B" w:rsidRPr="00F113CF" w:rsidRDefault="00396E4B" w:rsidP="00E36E71">
      <w:pPr>
        <w:pStyle w:val="BodyA"/>
        <w:jc w:val="both"/>
        <w:rPr>
          <w:rFonts w:ascii="Calibri" w:hAnsi="Calibri" w:cs="Calibri"/>
          <w:b/>
          <w:bCs/>
          <w:color w:val="auto"/>
          <w:sz w:val="22"/>
          <w:szCs w:val="22"/>
          <w:lang w:val="en-GB"/>
        </w:rPr>
      </w:pPr>
      <w:r w:rsidRPr="00F113CF">
        <w:rPr>
          <w:rFonts w:ascii="Calibri" w:hAnsi="Calibri" w:cs="Calibri"/>
          <w:b/>
          <w:bCs/>
          <w:color w:val="auto"/>
          <w:sz w:val="22"/>
          <w:szCs w:val="22"/>
          <w:lang w:val="en-GB"/>
        </w:rPr>
        <w:t xml:space="preserve">Literacy Intervention </w:t>
      </w:r>
    </w:p>
    <w:p w14:paraId="42680851" w14:textId="77777777" w:rsidR="00396E4B" w:rsidRPr="00F113CF" w:rsidRDefault="00396E4B" w:rsidP="00E36E71">
      <w:pPr>
        <w:pStyle w:val="Body"/>
        <w:jc w:val="both"/>
        <w:rPr>
          <w:rFonts w:ascii="Calibri" w:hAnsi="Calibri" w:cs="Calibri"/>
          <w:color w:val="auto"/>
          <w:sz w:val="22"/>
          <w:szCs w:val="22"/>
          <w:u w:val="single"/>
          <w:lang w:val="en-GB"/>
        </w:rPr>
      </w:pPr>
    </w:p>
    <w:p w14:paraId="2C13DA54" w14:textId="77777777" w:rsidR="00396E4B" w:rsidRPr="00F113CF" w:rsidRDefault="00396E4B" w:rsidP="00E36E71">
      <w:pPr>
        <w:pStyle w:val="Body"/>
        <w:jc w:val="both"/>
        <w:rPr>
          <w:rFonts w:ascii="Calibri" w:eastAsia="Arial" w:hAnsi="Calibri" w:cs="Calibri"/>
          <w:color w:val="auto"/>
          <w:sz w:val="22"/>
          <w:szCs w:val="22"/>
          <w:u w:val="single"/>
          <w:lang w:val="en-GB"/>
        </w:rPr>
      </w:pPr>
      <w:r w:rsidRPr="00F113CF">
        <w:rPr>
          <w:rFonts w:ascii="Calibri" w:hAnsi="Calibri" w:cs="Calibri"/>
          <w:color w:val="auto"/>
          <w:sz w:val="22"/>
          <w:szCs w:val="22"/>
          <w:lang w:val="en-GB"/>
        </w:rPr>
        <w:t xml:space="preserve">1. Effective and </w:t>
      </w:r>
      <w:r w:rsidRPr="00F113CF">
        <w:rPr>
          <w:rFonts w:ascii="Calibri" w:hAnsi="Calibri" w:cs="Calibri"/>
          <w:color w:val="auto"/>
          <w:sz w:val="22"/>
          <w:szCs w:val="22"/>
          <w:u w:val="single"/>
          <w:lang w:val="en-GB"/>
        </w:rPr>
        <w:t xml:space="preserve">well-differentiated </w:t>
      </w:r>
      <w:r w:rsidRPr="00F113CF">
        <w:rPr>
          <w:rFonts w:ascii="Calibri" w:hAnsi="Calibri" w:cs="Calibri"/>
          <w:color w:val="auto"/>
          <w:sz w:val="22"/>
          <w:szCs w:val="22"/>
          <w:lang w:val="en-GB"/>
        </w:rPr>
        <w:t>classroom teaching for all pupils</w:t>
      </w:r>
    </w:p>
    <w:p w14:paraId="10AB8642" w14:textId="77777777"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Introduction of Letters and Sounds linked with our comprehensive reading scheme to be taught where appropriate and necessary</w:t>
      </w:r>
    </w:p>
    <w:p w14:paraId="1F4A5F3B" w14:textId="37D0D772"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 xml:space="preserve">Daily 1-1 reading </w:t>
      </w:r>
    </w:p>
    <w:p w14:paraId="03341854" w14:textId="77777777"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 xml:space="preserve">List of pupils who require reading support to all subject teachers </w:t>
      </w:r>
    </w:p>
    <w:p w14:paraId="00960358" w14:textId="77777777"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Writing frame templates on our shared drive (for use in all subject areas)</w:t>
      </w:r>
    </w:p>
    <w:p w14:paraId="160AFC9F" w14:textId="77777777"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Differentiated weekly spelling scheme, where necessary</w:t>
      </w:r>
    </w:p>
    <w:p w14:paraId="3E8A2C55" w14:textId="77777777"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Consistent ‘Literacy’ prompt boards in all classrooms</w:t>
      </w:r>
    </w:p>
    <w:p w14:paraId="55D39805" w14:textId="77777777"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 xml:space="preserve">Resources for struggling readers available in all classrooms (e.g. </w:t>
      </w:r>
      <w:bookmarkStart w:id="6" w:name="_Int_jJJCnZon"/>
      <w:r w:rsidRPr="00F113CF">
        <w:rPr>
          <w:rFonts w:ascii="Calibri" w:hAnsi="Calibri" w:cs="Calibri"/>
          <w:color w:val="auto"/>
          <w:sz w:val="22"/>
          <w:szCs w:val="22"/>
          <w:lang w:val="en-GB"/>
        </w:rPr>
        <w:t>colour</w:t>
      </w:r>
      <w:bookmarkEnd w:id="6"/>
      <w:r w:rsidRPr="00F113CF">
        <w:rPr>
          <w:rFonts w:ascii="Calibri" w:hAnsi="Calibri" w:cs="Calibri"/>
          <w:color w:val="auto"/>
          <w:sz w:val="22"/>
          <w:szCs w:val="22"/>
          <w:lang w:val="en-GB"/>
        </w:rPr>
        <w:t xml:space="preserve"> overlays, transparent rulers)</w:t>
      </w:r>
    </w:p>
    <w:p w14:paraId="317BCD63" w14:textId="1378F195" w:rsidR="00396E4B" w:rsidRPr="00F113CF" w:rsidRDefault="00396E4B" w:rsidP="00E36E71">
      <w:pPr>
        <w:pStyle w:val="Body"/>
        <w:numPr>
          <w:ilvl w:val="0"/>
          <w:numId w:val="44"/>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 xml:space="preserve">Library with appropriate range of </w:t>
      </w:r>
      <w:r w:rsidR="49EA0D8D" w:rsidRPr="00F113CF">
        <w:rPr>
          <w:rFonts w:ascii="Calibri" w:hAnsi="Calibri" w:cs="Calibri"/>
          <w:color w:val="auto"/>
          <w:sz w:val="22"/>
          <w:szCs w:val="22"/>
          <w:lang w:val="en-GB"/>
        </w:rPr>
        <w:t>age-appropriate</w:t>
      </w:r>
      <w:r w:rsidRPr="00F113CF">
        <w:rPr>
          <w:rFonts w:ascii="Calibri" w:hAnsi="Calibri" w:cs="Calibri"/>
          <w:color w:val="auto"/>
          <w:sz w:val="22"/>
          <w:szCs w:val="22"/>
          <w:lang w:val="en-GB"/>
        </w:rPr>
        <w:t xml:space="preserve"> reading books and an accessible reading scheme for all </w:t>
      </w:r>
    </w:p>
    <w:p w14:paraId="75831312" w14:textId="77777777" w:rsidR="00396E4B" w:rsidRPr="00F113CF" w:rsidRDefault="00396E4B" w:rsidP="00E36E71">
      <w:pPr>
        <w:pStyle w:val="Body"/>
        <w:jc w:val="both"/>
        <w:rPr>
          <w:rFonts w:ascii="Calibri" w:eastAsia="Arial" w:hAnsi="Calibri" w:cs="Calibri"/>
          <w:color w:val="auto"/>
          <w:sz w:val="22"/>
          <w:szCs w:val="22"/>
          <w:lang w:val="en-GB"/>
        </w:rPr>
      </w:pPr>
    </w:p>
    <w:p w14:paraId="407F9E03" w14:textId="77777777" w:rsidR="00396E4B" w:rsidRPr="00F113CF" w:rsidRDefault="00396E4B" w:rsidP="00E36E71">
      <w:pPr>
        <w:pStyle w:val="Body"/>
        <w:jc w:val="both"/>
        <w:rPr>
          <w:rFonts w:ascii="Calibri" w:hAnsi="Calibri" w:cs="Calibri"/>
          <w:color w:val="auto"/>
          <w:sz w:val="22"/>
          <w:szCs w:val="22"/>
          <w:u w:val="single"/>
          <w:lang w:val="en-GB"/>
        </w:rPr>
      </w:pPr>
      <w:r w:rsidRPr="00F113CF">
        <w:rPr>
          <w:rFonts w:ascii="Calibri" w:hAnsi="Calibri" w:cs="Calibri"/>
          <w:color w:val="auto"/>
          <w:sz w:val="22"/>
          <w:szCs w:val="22"/>
          <w:lang w:val="en-GB"/>
        </w:rPr>
        <w:t xml:space="preserve">2. For pupils who are </w:t>
      </w:r>
      <w:r w:rsidRPr="00F113CF">
        <w:rPr>
          <w:rFonts w:ascii="Calibri" w:hAnsi="Calibri" w:cs="Calibri"/>
          <w:color w:val="auto"/>
          <w:sz w:val="22"/>
          <w:szCs w:val="22"/>
          <w:u w:val="single"/>
          <w:lang w:val="en-GB"/>
        </w:rPr>
        <w:t>still experiencing literacy difficulties, despite effective, differentiated teaching</w:t>
      </w:r>
      <w:r w:rsidRPr="00F113CF">
        <w:rPr>
          <w:rFonts w:ascii="Calibri" w:hAnsi="Calibri" w:cs="Calibri"/>
          <w:color w:val="auto"/>
          <w:sz w:val="22"/>
          <w:szCs w:val="22"/>
          <w:lang w:val="en-GB"/>
        </w:rPr>
        <w:t>. These pupils should have the potential to ‘catch-up’ with their peers.</w:t>
      </w:r>
    </w:p>
    <w:p w14:paraId="7ADDB852" w14:textId="77777777" w:rsidR="00396E4B" w:rsidRPr="00F113CF" w:rsidRDefault="00396E4B" w:rsidP="00E36E71">
      <w:pPr>
        <w:pStyle w:val="Body"/>
        <w:numPr>
          <w:ilvl w:val="0"/>
          <w:numId w:val="45"/>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Targeted teaching of reading skills (supported by reading scheme and Accelerated Reader)</w:t>
      </w:r>
    </w:p>
    <w:p w14:paraId="26F51CD3" w14:textId="77777777" w:rsidR="00396E4B" w:rsidRPr="00F113CF" w:rsidRDefault="00396E4B" w:rsidP="00E36E71">
      <w:pPr>
        <w:pStyle w:val="Body"/>
        <w:numPr>
          <w:ilvl w:val="0"/>
          <w:numId w:val="45"/>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Teaching Assistants will lead on developing pupils reading skills through planned 1:1 reading support sessions</w:t>
      </w:r>
    </w:p>
    <w:p w14:paraId="245F8805" w14:textId="77777777" w:rsidR="00396E4B" w:rsidRPr="00F113CF" w:rsidRDefault="00396E4B" w:rsidP="00E36E71">
      <w:pPr>
        <w:pStyle w:val="Body"/>
        <w:numPr>
          <w:ilvl w:val="0"/>
          <w:numId w:val="45"/>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Personalised Writing support ‘Booster’ sessions.</w:t>
      </w:r>
    </w:p>
    <w:p w14:paraId="7FF1F896" w14:textId="77777777" w:rsidR="00396E4B" w:rsidRPr="00F113CF" w:rsidRDefault="00396E4B" w:rsidP="00E36E71">
      <w:pPr>
        <w:pStyle w:val="Body"/>
        <w:jc w:val="both"/>
        <w:rPr>
          <w:rFonts w:ascii="Calibri" w:eastAsia="Arial" w:hAnsi="Calibri" w:cs="Calibri"/>
          <w:color w:val="auto"/>
          <w:sz w:val="22"/>
          <w:szCs w:val="22"/>
          <w:lang w:val="en-GB"/>
        </w:rPr>
      </w:pPr>
    </w:p>
    <w:p w14:paraId="00DA8B5B" w14:textId="77777777" w:rsidR="00396E4B" w:rsidRPr="00F113CF" w:rsidRDefault="00396E4B" w:rsidP="00E36E71">
      <w:pPr>
        <w:pStyle w:val="Body"/>
        <w:jc w:val="both"/>
        <w:rPr>
          <w:rFonts w:ascii="Calibri" w:hAnsi="Calibri" w:cs="Calibri"/>
          <w:color w:val="auto"/>
          <w:sz w:val="22"/>
          <w:szCs w:val="22"/>
          <w:u w:val="single"/>
          <w:lang w:val="en-GB"/>
        </w:rPr>
      </w:pPr>
      <w:r w:rsidRPr="00F113CF">
        <w:rPr>
          <w:rFonts w:ascii="Calibri" w:hAnsi="Calibri" w:cs="Calibri"/>
          <w:color w:val="auto"/>
          <w:sz w:val="22"/>
          <w:szCs w:val="22"/>
          <w:lang w:val="en-GB"/>
        </w:rPr>
        <w:t xml:space="preserve">3. For pupils who are </w:t>
      </w:r>
      <w:r w:rsidRPr="00F113CF">
        <w:rPr>
          <w:rFonts w:ascii="Calibri" w:hAnsi="Calibri" w:cs="Calibri"/>
          <w:color w:val="auto"/>
          <w:sz w:val="22"/>
          <w:szCs w:val="22"/>
          <w:u w:val="single"/>
          <w:lang w:val="en-GB"/>
        </w:rPr>
        <w:t xml:space="preserve">significantly under-achieving </w:t>
      </w:r>
      <w:r w:rsidRPr="00F113CF">
        <w:rPr>
          <w:rFonts w:ascii="Calibri" w:hAnsi="Calibri" w:cs="Calibri"/>
          <w:color w:val="auto"/>
          <w:sz w:val="22"/>
          <w:szCs w:val="22"/>
          <w:lang w:val="en-GB"/>
        </w:rPr>
        <w:t xml:space="preserve">and require a tailored, </w:t>
      </w:r>
      <w:bookmarkStart w:id="7" w:name="_Int_dZQrXFIP"/>
      <w:r w:rsidRPr="00F113CF">
        <w:rPr>
          <w:rFonts w:ascii="Calibri" w:hAnsi="Calibri" w:cs="Calibri"/>
          <w:color w:val="auto"/>
          <w:sz w:val="22"/>
          <w:szCs w:val="22"/>
          <w:lang w:val="en-GB"/>
        </w:rPr>
        <w:t>specialised</w:t>
      </w:r>
      <w:bookmarkEnd w:id="7"/>
      <w:r w:rsidRPr="00F113CF">
        <w:rPr>
          <w:rFonts w:ascii="Calibri" w:hAnsi="Calibri" w:cs="Calibri"/>
          <w:color w:val="auto"/>
          <w:sz w:val="22"/>
          <w:szCs w:val="22"/>
          <w:lang w:val="en-GB"/>
        </w:rPr>
        <w:t xml:space="preserve"> programme in relation to their specific needs.</w:t>
      </w:r>
    </w:p>
    <w:p w14:paraId="5B20D515" w14:textId="5FE5AA27" w:rsidR="00396E4B" w:rsidRPr="00F113CF" w:rsidRDefault="00396E4B" w:rsidP="00E36E71">
      <w:pPr>
        <w:pStyle w:val="Body"/>
        <w:numPr>
          <w:ilvl w:val="0"/>
          <w:numId w:val="46"/>
        </w:numPr>
        <w:jc w:val="both"/>
        <w:rPr>
          <w:rFonts w:ascii="Calibri" w:eastAsia="Arial" w:hAnsi="Calibri" w:cs="Calibri"/>
          <w:color w:val="auto"/>
          <w:sz w:val="22"/>
          <w:szCs w:val="22"/>
          <w:lang w:val="en-GB"/>
        </w:rPr>
      </w:pPr>
      <w:r w:rsidRPr="00F113CF">
        <w:rPr>
          <w:rFonts w:ascii="Calibri" w:hAnsi="Calibri" w:cs="Calibri"/>
          <w:color w:val="auto"/>
          <w:sz w:val="22"/>
          <w:szCs w:val="22"/>
          <w:lang w:val="en-GB"/>
        </w:rPr>
        <w:t xml:space="preserve">1:1 personalised literacy programme delivered by a </w:t>
      </w:r>
      <w:r w:rsidR="5B61E1E1" w:rsidRPr="00F113CF">
        <w:rPr>
          <w:rFonts w:ascii="Calibri" w:hAnsi="Calibri" w:cs="Calibri"/>
          <w:color w:val="auto"/>
          <w:sz w:val="22"/>
          <w:szCs w:val="22"/>
          <w:lang w:val="en-GB"/>
        </w:rPr>
        <w:t>literacy</w:t>
      </w:r>
      <w:r w:rsidRPr="00F113CF">
        <w:rPr>
          <w:rFonts w:ascii="Calibri" w:hAnsi="Calibri" w:cs="Calibri"/>
          <w:color w:val="auto"/>
          <w:sz w:val="22"/>
          <w:szCs w:val="22"/>
          <w:lang w:val="en-GB"/>
        </w:rPr>
        <w:t xml:space="preserve"> specialist </w:t>
      </w:r>
    </w:p>
    <w:p w14:paraId="159B7B39" w14:textId="77777777" w:rsidR="00396E4B" w:rsidRPr="00F113CF" w:rsidRDefault="00396E4B" w:rsidP="00E36E71">
      <w:pPr>
        <w:pStyle w:val="BodyA"/>
        <w:jc w:val="both"/>
        <w:rPr>
          <w:rFonts w:ascii="Calibri" w:eastAsia="Arial" w:hAnsi="Calibri" w:cs="Calibri"/>
          <w:color w:val="auto"/>
          <w:sz w:val="22"/>
          <w:szCs w:val="22"/>
          <w:lang w:val="en-GB"/>
        </w:rPr>
      </w:pPr>
    </w:p>
    <w:p w14:paraId="1B10AE34" w14:textId="4FFEE2F8" w:rsidR="3F705FD5" w:rsidRPr="00F113CF" w:rsidRDefault="3F705FD5" w:rsidP="3F705FD5">
      <w:pPr>
        <w:jc w:val="both"/>
        <w:rPr>
          <w:rFonts w:ascii="Calibri" w:hAnsi="Calibri" w:cs="Calibri"/>
          <w:b/>
          <w:bCs/>
          <w:sz w:val="22"/>
          <w:szCs w:val="22"/>
        </w:rPr>
      </w:pPr>
    </w:p>
    <w:p w14:paraId="7F227C97" w14:textId="6EE97077" w:rsidR="3F705FD5" w:rsidRPr="00F113CF" w:rsidRDefault="3F705FD5" w:rsidP="3F705FD5">
      <w:pPr>
        <w:jc w:val="both"/>
        <w:rPr>
          <w:rFonts w:ascii="Calibri" w:hAnsi="Calibri" w:cs="Calibri"/>
          <w:b/>
          <w:bCs/>
          <w:sz w:val="22"/>
          <w:szCs w:val="22"/>
        </w:rPr>
      </w:pPr>
    </w:p>
    <w:p w14:paraId="650286D1" w14:textId="22429225" w:rsidR="3F705FD5" w:rsidRPr="00F113CF" w:rsidRDefault="3F705FD5" w:rsidP="3F705FD5">
      <w:pPr>
        <w:jc w:val="both"/>
        <w:rPr>
          <w:rFonts w:ascii="Calibri" w:hAnsi="Calibri" w:cs="Calibri"/>
          <w:b/>
          <w:bCs/>
          <w:sz w:val="22"/>
          <w:szCs w:val="22"/>
        </w:rPr>
      </w:pPr>
    </w:p>
    <w:p w14:paraId="08D2EA90" w14:textId="77777777" w:rsidR="00396E4B" w:rsidRPr="00F113CF" w:rsidRDefault="00396E4B" w:rsidP="00E36E71">
      <w:pPr>
        <w:jc w:val="both"/>
        <w:rPr>
          <w:rFonts w:ascii="Calibri" w:eastAsia="Arial" w:hAnsi="Calibri" w:cs="Calibri"/>
          <w:b/>
          <w:bCs/>
          <w:sz w:val="22"/>
          <w:szCs w:val="22"/>
        </w:rPr>
      </w:pPr>
      <w:r w:rsidRPr="00F113CF">
        <w:rPr>
          <w:rFonts w:ascii="Calibri" w:hAnsi="Calibri" w:cs="Calibri"/>
          <w:b/>
          <w:bCs/>
          <w:sz w:val="22"/>
          <w:szCs w:val="22"/>
        </w:rPr>
        <w:t>Phonics</w:t>
      </w:r>
    </w:p>
    <w:p w14:paraId="1E7D5A46" w14:textId="35AFA290" w:rsidR="00396E4B" w:rsidRPr="00F113CF" w:rsidRDefault="00B02FA1" w:rsidP="00E36E71">
      <w:pPr>
        <w:jc w:val="both"/>
        <w:rPr>
          <w:rFonts w:ascii="Calibri" w:hAnsi="Calibri" w:cs="Calibri"/>
          <w:sz w:val="22"/>
          <w:szCs w:val="22"/>
        </w:rPr>
      </w:pPr>
      <w:r w:rsidRPr="00F113CF">
        <w:rPr>
          <w:rFonts w:ascii="Calibri" w:hAnsi="Calibri" w:cs="Calibri"/>
          <w:sz w:val="22"/>
          <w:szCs w:val="22"/>
        </w:rPr>
        <w:lastRenderedPageBreak/>
        <w:t>Rocket Phonics</w:t>
      </w:r>
      <w:r w:rsidR="00396E4B" w:rsidRPr="00F113CF">
        <w:rPr>
          <w:rFonts w:ascii="Calibri" w:hAnsi="Calibri" w:cs="Calibri"/>
          <w:sz w:val="22"/>
          <w:szCs w:val="22"/>
        </w:rPr>
        <w:t xml:space="preserve"> is taught for all pupils. Assessment of phonics progress through this scheme is undertaken termly. If pupils are recognised through this assessment as significantly under achieving and not progressing through each </w:t>
      </w:r>
      <w:r w:rsidR="4AF3D86F" w:rsidRPr="00F113CF">
        <w:rPr>
          <w:rFonts w:ascii="Calibri" w:hAnsi="Calibri" w:cs="Calibri"/>
          <w:sz w:val="22"/>
          <w:szCs w:val="22"/>
        </w:rPr>
        <w:t>stage,</w:t>
      </w:r>
      <w:r w:rsidR="00396E4B" w:rsidRPr="00F113CF">
        <w:rPr>
          <w:rFonts w:ascii="Calibri" w:hAnsi="Calibri" w:cs="Calibri"/>
          <w:sz w:val="22"/>
          <w:szCs w:val="22"/>
        </w:rPr>
        <w:t xml:space="preserve"> they will be identified for intervention. </w:t>
      </w:r>
    </w:p>
    <w:p w14:paraId="49FCFF9A" w14:textId="77777777" w:rsidR="00396E4B" w:rsidRPr="00F113CF" w:rsidRDefault="00396E4B" w:rsidP="00E36E71">
      <w:pPr>
        <w:jc w:val="both"/>
        <w:rPr>
          <w:rFonts w:ascii="Calibri" w:eastAsia="Arial" w:hAnsi="Calibri" w:cs="Calibri"/>
          <w:b/>
          <w:bCs/>
          <w:sz w:val="22"/>
          <w:szCs w:val="22"/>
        </w:rPr>
      </w:pPr>
    </w:p>
    <w:p w14:paraId="09E69E6D" w14:textId="77777777" w:rsidR="00396E4B" w:rsidRPr="00F113CF" w:rsidRDefault="00396E4B" w:rsidP="00E36E71">
      <w:pPr>
        <w:jc w:val="both"/>
        <w:rPr>
          <w:rFonts w:ascii="Calibri" w:eastAsia="Arial" w:hAnsi="Calibri" w:cs="Calibri"/>
          <w:b/>
          <w:bCs/>
          <w:sz w:val="22"/>
          <w:szCs w:val="22"/>
        </w:rPr>
      </w:pPr>
      <w:r w:rsidRPr="00F113CF">
        <w:rPr>
          <w:rFonts w:ascii="Calibri" w:hAnsi="Calibri" w:cs="Calibri"/>
          <w:b/>
          <w:bCs/>
          <w:sz w:val="22"/>
          <w:szCs w:val="22"/>
        </w:rPr>
        <w:t>Reading</w:t>
      </w:r>
    </w:p>
    <w:p w14:paraId="6F586927" w14:textId="1FDA9D47" w:rsidR="00396E4B" w:rsidRPr="00F113CF" w:rsidRDefault="00396E4B" w:rsidP="00E36E71">
      <w:pPr>
        <w:jc w:val="both"/>
        <w:rPr>
          <w:rFonts w:ascii="Calibri" w:hAnsi="Calibri" w:cs="Calibri"/>
          <w:sz w:val="22"/>
          <w:szCs w:val="22"/>
        </w:rPr>
      </w:pPr>
      <w:r w:rsidRPr="00F113CF">
        <w:rPr>
          <w:rFonts w:ascii="Calibri" w:hAnsi="Calibri" w:cs="Calibri"/>
          <w:sz w:val="22"/>
          <w:szCs w:val="22"/>
        </w:rPr>
        <w:t xml:space="preserve">Reading is assessed using the STAR Reading Assessment, termly for all pupils. Pupils will achieve a reading age, if pupils are significantly under-achieving in their reading assessment against chronological age, we are able to identify them for interventions as appropriate. </w:t>
      </w:r>
    </w:p>
    <w:p w14:paraId="2DC6E7CB" w14:textId="77777777" w:rsidR="00396E4B" w:rsidRPr="00F113CF" w:rsidRDefault="00396E4B" w:rsidP="00E36E71">
      <w:pPr>
        <w:jc w:val="both"/>
        <w:rPr>
          <w:rFonts w:ascii="Calibri" w:hAnsi="Calibri" w:cs="Calibri"/>
          <w:sz w:val="22"/>
          <w:szCs w:val="22"/>
        </w:rPr>
      </w:pPr>
    </w:p>
    <w:p w14:paraId="4434C226" w14:textId="77777777" w:rsidR="00E34F7C" w:rsidRPr="00F113CF" w:rsidRDefault="00E34F7C" w:rsidP="00E36E71">
      <w:pPr>
        <w:jc w:val="both"/>
        <w:rPr>
          <w:rFonts w:ascii="Calibri" w:hAnsi="Calibri" w:cs="Calibri"/>
          <w:b/>
          <w:bCs/>
          <w:sz w:val="22"/>
          <w:szCs w:val="22"/>
        </w:rPr>
      </w:pPr>
    </w:p>
    <w:p w14:paraId="42B71C81" w14:textId="2C61EFAE" w:rsidR="00396E4B" w:rsidRPr="00F113CF" w:rsidRDefault="00396E4B" w:rsidP="00E36E71">
      <w:pPr>
        <w:jc w:val="both"/>
        <w:rPr>
          <w:rFonts w:ascii="Calibri" w:hAnsi="Calibri" w:cs="Calibri"/>
          <w:sz w:val="22"/>
          <w:szCs w:val="22"/>
        </w:rPr>
      </w:pPr>
      <w:r w:rsidRPr="00F113CF">
        <w:rPr>
          <w:rFonts w:ascii="Calibri" w:hAnsi="Calibri" w:cs="Calibri"/>
          <w:b/>
          <w:bCs/>
          <w:sz w:val="22"/>
          <w:szCs w:val="22"/>
        </w:rPr>
        <w:t>Writing</w:t>
      </w:r>
    </w:p>
    <w:p w14:paraId="05CD5ED4" w14:textId="263F376B" w:rsidR="004E2B24" w:rsidRPr="00F113CF" w:rsidRDefault="00396E4B" w:rsidP="00E36E71">
      <w:pPr>
        <w:jc w:val="both"/>
        <w:rPr>
          <w:rFonts w:ascii="Calibri" w:hAnsi="Calibri" w:cs="Calibri"/>
          <w:sz w:val="22"/>
          <w:szCs w:val="22"/>
        </w:rPr>
      </w:pPr>
      <w:r w:rsidRPr="00F113CF">
        <w:rPr>
          <w:rFonts w:ascii="Calibri" w:hAnsi="Calibri" w:cs="Calibri"/>
          <w:sz w:val="22"/>
          <w:szCs w:val="22"/>
        </w:rPr>
        <w:t>At KS2</w:t>
      </w:r>
      <w:r w:rsidR="0014445E" w:rsidRPr="00F113CF">
        <w:rPr>
          <w:rFonts w:ascii="Calibri" w:hAnsi="Calibri" w:cs="Calibri"/>
          <w:sz w:val="22"/>
          <w:szCs w:val="22"/>
        </w:rPr>
        <w:t xml:space="preserve">, </w:t>
      </w:r>
      <w:r w:rsidRPr="00F113CF">
        <w:rPr>
          <w:rFonts w:ascii="Calibri" w:hAnsi="Calibri" w:cs="Calibri"/>
          <w:sz w:val="22"/>
          <w:szCs w:val="22"/>
        </w:rPr>
        <w:t xml:space="preserve">writing is formally assessed termly: a body of evidence is </w:t>
      </w:r>
      <w:r w:rsidR="443C2B70" w:rsidRPr="00F113CF">
        <w:rPr>
          <w:rFonts w:ascii="Calibri" w:hAnsi="Calibri" w:cs="Calibri"/>
          <w:sz w:val="22"/>
          <w:szCs w:val="22"/>
        </w:rPr>
        <w:t>collected,</w:t>
      </w:r>
      <w:r w:rsidRPr="00F113CF">
        <w:rPr>
          <w:rFonts w:ascii="Calibri" w:hAnsi="Calibri" w:cs="Calibri"/>
          <w:sz w:val="22"/>
          <w:szCs w:val="22"/>
        </w:rPr>
        <w:t xml:space="preserve"> and teachers use SOLAR to record progress. Next steps and targets are </w:t>
      </w:r>
      <w:r w:rsidR="5D8569BB" w:rsidRPr="00F113CF">
        <w:rPr>
          <w:rFonts w:ascii="Calibri" w:hAnsi="Calibri" w:cs="Calibri"/>
          <w:sz w:val="22"/>
          <w:szCs w:val="22"/>
        </w:rPr>
        <w:t>identified,</w:t>
      </w:r>
      <w:r w:rsidRPr="00F113CF">
        <w:rPr>
          <w:rFonts w:ascii="Calibri" w:hAnsi="Calibri" w:cs="Calibri"/>
          <w:sz w:val="22"/>
          <w:szCs w:val="22"/>
        </w:rPr>
        <w:t xml:space="preserve"> and personal targets are then set in response to these. Pupils who are significantly under-achieving will be recognised as not making progress on their individual trackers, these are then identified for writing intervention.</w:t>
      </w:r>
    </w:p>
    <w:p w14:paraId="32BB95F3" w14:textId="77777777" w:rsidR="003E43BB" w:rsidRPr="00F113CF" w:rsidRDefault="003E43BB" w:rsidP="00E36E71">
      <w:pPr>
        <w:jc w:val="both"/>
        <w:rPr>
          <w:rFonts w:ascii="Calibri" w:hAnsi="Calibri" w:cs="Calibri"/>
          <w:b/>
          <w:sz w:val="22"/>
          <w:szCs w:val="22"/>
        </w:rPr>
      </w:pPr>
    </w:p>
    <w:p w14:paraId="61746830" w14:textId="77777777" w:rsidR="00396E4B" w:rsidRPr="00F113CF" w:rsidRDefault="00396E4B" w:rsidP="00E36E71">
      <w:pPr>
        <w:jc w:val="both"/>
        <w:rPr>
          <w:rFonts w:ascii="Calibri" w:hAnsi="Calibri" w:cs="Calibri"/>
          <w:b/>
          <w:sz w:val="22"/>
          <w:szCs w:val="22"/>
        </w:rPr>
      </w:pPr>
      <w:r w:rsidRPr="00F113CF">
        <w:rPr>
          <w:rFonts w:ascii="Calibri" w:hAnsi="Calibri" w:cs="Calibri"/>
          <w:b/>
          <w:sz w:val="22"/>
          <w:szCs w:val="22"/>
        </w:rPr>
        <w:t>Intervention – Most Able</w:t>
      </w:r>
    </w:p>
    <w:p w14:paraId="49CDDC45" w14:textId="77777777" w:rsidR="004E2B24" w:rsidRPr="00F113CF" w:rsidRDefault="004E2B24" w:rsidP="00E36E71">
      <w:pPr>
        <w:jc w:val="both"/>
        <w:rPr>
          <w:rFonts w:ascii="Calibri" w:hAnsi="Calibri" w:cs="Calibri"/>
          <w:sz w:val="22"/>
          <w:szCs w:val="22"/>
        </w:rPr>
      </w:pPr>
    </w:p>
    <w:p w14:paraId="79880CF1" w14:textId="55C3AF08" w:rsidR="00396E4B" w:rsidRPr="00F113CF" w:rsidRDefault="00396E4B" w:rsidP="00E36E71">
      <w:pPr>
        <w:jc w:val="both"/>
        <w:rPr>
          <w:rFonts w:ascii="Calibri" w:hAnsi="Calibri" w:cs="Calibri"/>
          <w:sz w:val="22"/>
          <w:szCs w:val="22"/>
        </w:rPr>
      </w:pPr>
      <w:r w:rsidRPr="00F113CF">
        <w:rPr>
          <w:rFonts w:ascii="Calibri" w:hAnsi="Calibri" w:cs="Calibri"/>
          <w:sz w:val="22"/>
          <w:szCs w:val="22"/>
        </w:rPr>
        <w:t>As a school, we identify our more able pupils who will benefit from additional small groups or one –to-one interventions to enable them to make the progress needed to achieve their full potential in core subjects. These pupils are recognised as they work beyond the 80 % (</w:t>
      </w:r>
      <w:r w:rsidR="00CF195B" w:rsidRPr="00F113CF">
        <w:rPr>
          <w:rFonts w:ascii="Calibri" w:hAnsi="Calibri" w:cs="Calibri"/>
          <w:sz w:val="22"/>
          <w:szCs w:val="22"/>
        </w:rPr>
        <w:t>Robin’s Way</w:t>
      </w:r>
      <w:r w:rsidRPr="00F113CF">
        <w:rPr>
          <w:rFonts w:ascii="Calibri" w:hAnsi="Calibri" w:cs="Calibri"/>
          <w:sz w:val="22"/>
          <w:szCs w:val="22"/>
        </w:rPr>
        <w:t xml:space="preserve"> Progress Step) expected progress from our termly assessments. In this intervention, individual sessions supplement existing learning and are offered to develop and challenge, providing a personalised learning experience. </w:t>
      </w:r>
    </w:p>
    <w:p w14:paraId="73657D7F" w14:textId="77777777" w:rsidR="00396E4B" w:rsidRPr="00F113CF" w:rsidRDefault="00396E4B" w:rsidP="00E36E71">
      <w:pPr>
        <w:autoSpaceDE w:val="0"/>
        <w:autoSpaceDN w:val="0"/>
        <w:adjustRightInd w:val="0"/>
        <w:jc w:val="both"/>
        <w:rPr>
          <w:rFonts w:asciiTheme="minorHAnsi" w:hAnsiTheme="minorHAnsi" w:cs="Arial"/>
          <w:b/>
          <w:sz w:val="22"/>
          <w:szCs w:val="22"/>
        </w:rPr>
      </w:pPr>
    </w:p>
    <w:p w14:paraId="178C6C66" w14:textId="77777777" w:rsidR="00396E4B" w:rsidRPr="00F113CF" w:rsidRDefault="00396E4B" w:rsidP="00E36E71">
      <w:pPr>
        <w:autoSpaceDE w:val="0"/>
        <w:autoSpaceDN w:val="0"/>
        <w:adjustRightInd w:val="0"/>
        <w:jc w:val="both"/>
        <w:rPr>
          <w:rFonts w:asciiTheme="minorHAnsi" w:hAnsiTheme="minorHAnsi" w:cs="Arial"/>
          <w:b/>
          <w:sz w:val="22"/>
          <w:szCs w:val="22"/>
        </w:rPr>
      </w:pPr>
      <w:r w:rsidRPr="00F113CF">
        <w:rPr>
          <w:rFonts w:asciiTheme="minorHAnsi" w:hAnsiTheme="minorHAnsi" w:cs="Arial"/>
          <w:b/>
          <w:sz w:val="22"/>
          <w:szCs w:val="22"/>
        </w:rPr>
        <w:t>Therapeutic Support and Intervention</w:t>
      </w:r>
    </w:p>
    <w:p w14:paraId="012730E4" w14:textId="77777777" w:rsidR="004E2B24" w:rsidRPr="00F113CF" w:rsidRDefault="004E2B24" w:rsidP="00E36E71">
      <w:pPr>
        <w:autoSpaceDE w:val="0"/>
        <w:autoSpaceDN w:val="0"/>
        <w:adjustRightInd w:val="0"/>
        <w:jc w:val="both"/>
        <w:rPr>
          <w:rFonts w:asciiTheme="minorHAnsi" w:hAnsiTheme="minorHAnsi" w:cs="Arial"/>
          <w:b/>
          <w:sz w:val="22"/>
          <w:szCs w:val="22"/>
        </w:rPr>
      </w:pPr>
    </w:p>
    <w:p w14:paraId="578B5845" w14:textId="385504D1" w:rsidR="00396E4B" w:rsidRPr="00F113CF" w:rsidRDefault="00396E4B" w:rsidP="435B79D3">
      <w:pPr>
        <w:autoSpaceDE w:val="0"/>
        <w:autoSpaceDN w:val="0"/>
        <w:adjustRightInd w:val="0"/>
        <w:jc w:val="both"/>
        <w:rPr>
          <w:rFonts w:asciiTheme="minorHAnsi" w:hAnsiTheme="minorHAnsi" w:cs="Arial"/>
          <w:sz w:val="22"/>
          <w:szCs w:val="22"/>
        </w:rPr>
      </w:pPr>
      <w:r w:rsidRPr="00F113CF">
        <w:rPr>
          <w:rFonts w:asciiTheme="minorHAnsi" w:hAnsiTheme="minorHAnsi" w:cs="Arial"/>
          <w:sz w:val="22"/>
          <w:szCs w:val="22"/>
        </w:rPr>
        <w:t xml:space="preserve">Additional intervention is offered at all stages through group and one to one therapeutic support, according to specific individual needs, </w:t>
      </w:r>
      <w:r w:rsidR="334373A3" w:rsidRPr="00F113CF">
        <w:rPr>
          <w:rFonts w:asciiTheme="minorHAnsi" w:hAnsiTheme="minorHAnsi" w:cs="Arial"/>
          <w:sz w:val="22"/>
          <w:szCs w:val="22"/>
        </w:rPr>
        <w:t>and</w:t>
      </w:r>
      <w:r w:rsidRPr="00F113CF">
        <w:rPr>
          <w:rFonts w:asciiTheme="minorHAnsi" w:hAnsiTheme="minorHAnsi" w:cs="Arial"/>
          <w:sz w:val="22"/>
          <w:szCs w:val="22"/>
        </w:rPr>
        <w:t xml:space="preserve"> through a close working partnership between home and school.  We have access to a range of Therapeutic Support</w:t>
      </w:r>
      <w:r w:rsidRPr="00F113CF">
        <w:rPr>
          <w:rFonts w:asciiTheme="minorHAnsi" w:hAnsiTheme="minorHAnsi" w:cs="Arial"/>
          <w:color w:val="FF0000"/>
          <w:sz w:val="22"/>
          <w:szCs w:val="22"/>
        </w:rPr>
        <w:t xml:space="preserve"> </w:t>
      </w:r>
      <w:r w:rsidRPr="00F113CF">
        <w:rPr>
          <w:rFonts w:asciiTheme="minorHAnsi" w:hAnsiTheme="minorHAnsi" w:cs="Arial"/>
          <w:sz w:val="22"/>
          <w:szCs w:val="22"/>
        </w:rPr>
        <w:t xml:space="preserve">including Speech and Language Therapy, Occupational Therapy, Psychotherapy and Psychology. To take account of the differences and range of cognitive ability, preferred learning styles and learning needs all staff at </w:t>
      </w:r>
      <w:r w:rsidR="00EE74B3" w:rsidRPr="00F113CF">
        <w:rPr>
          <w:rFonts w:asciiTheme="minorHAnsi" w:hAnsiTheme="minorHAnsi" w:cs="Arial"/>
          <w:sz w:val="22"/>
          <w:szCs w:val="22"/>
        </w:rPr>
        <w:t>Robin’s Way School</w:t>
      </w:r>
      <w:r w:rsidRPr="00F113CF">
        <w:rPr>
          <w:rFonts w:asciiTheme="minorHAnsi" w:hAnsiTheme="minorHAnsi" w:cs="Arial"/>
          <w:sz w:val="22"/>
          <w:szCs w:val="22"/>
        </w:rPr>
        <w:t xml:space="preserve"> will adapt tasks, provide a range of resources, develop extension work, provide for a variety of learning styles and environments, set individual goals, provide different levels of support and offer a variety of ways for learners to demonstrate knowledge and understanding. A thorough knowledge and understanding of each learner’s needs and IEP targets are also crucial. At </w:t>
      </w:r>
      <w:r w:rsidR="00EE74B3" w:rsidRPr="00F113CF">
        <w:rPr>
          <w:rFonts w:asciiTheme="minorHAnsi" w:hAnsiTheme="minorHAnsi" w:cs="Arial"/>
          <w:sz w:val="22"/>
          <w:szCs w:val="22"/>
        </w:rPr>
        <w:t>Robin’s Way School</w:t>
      </w:r>
      <w:r w:rsidRPr="00F113CF">
        <w:rPr>
          <w:rFonts w:asciiTheme="minorHAnsi" w:hAnsiTheme="minorHAnsi" w:cs="Arial"/>
          <w:sz w:val="22"/>
          <w:szCs w:val="22"/>
        </w:rPr>
        <w:t xml:space="preserve"> we are committed to meeting the needs of each child as they are expressed in their Educational, Health and Care Plan. </w:t>
      </w:r>
    </w:p>
    <w:p w14:paraId="17C626D0" w14:textId="77777777" w:rsidR="00396E4B" w:rsidRPr="00F113CF" w:rsidRDefault="00396E4B" w:rsidP="00E36E71">
      <w:pPr>
        <w:autoSpaceDE w:val="0"/>
        <w:autoSpaceDN w:val="0"/>
        <w:adjustRightInd w:val="0"/>
        <w:jc w:val="both"/>
        <w:rPr>
          <w:rFonts w:asciiTheme="minorHAnsi" w:hAnsiTheme="minorHAnsi" w:cs="Arial"/>
          <w:sz w:val="22"/>
          <w:szCs w:val="22"/>
        </w:rPr>
      </w:pPr>
    </w:p>
    <w:p w14:paraId="27CBAD0A" w14:textId="77777777" w:rsidR="00396E4B" w:rsidRPr="00F113CF" w:rsidRDefault="00396E4B" w:rsidP="00E36E71">
      <w:pPr>
        <w:jc w:val="both"/>
        <w:outlineLvl w:val="0"/>
        <w:rPr>
          <w:rFonts w:asciiTheme="minorHAnsi" w:hAnsiTheme="minorHAnsi" w:cs="Arial"/>
          <w:b/>
          <w:sz w:val="22"/>
          <w:szCs w:val="22"/>
        </w:rPr>
      </w:pPr>
      <w:r w:rsidRPr="00F113CF">
        <w:rPr>
          <w:rFonts w:asciiTheme="minorHAnsi" w:hAnsiTheme="minorHAnsi" w:cs="Arial"/>
          <w:b/>
          <w:sz w:val="22"/>
          <w:szCs w:val="22"/>
        </w:rPr>
        <w:t>Access</w:t>
      </w:r>
    </w:p>
    <w:p w14:paraId="4BBA2A4E" w14:textId="77777777" w:rsidR="004E2B24" w:rsidRPr="00F113CF" w:rsidRDefault="004E2B24" w:rsidP="00E36E71">
      <w:pPr>
        <w:jc w:val="both"/>
        <w:outlineLvl w:val="0"/>
        <w:rPr>
          <w:rFonts w:asciiTheme="minorHAnsi" w:hAnsiTheme="minorHAnsi" w:cs="Arial"/>
          <w:b/>
          <w:sz w:val="22"/>
          <w:szCs w:val="22"/>
        </w:rPr>
      </w:pPr>
    </w:p>
    <w:p w14:paraId="3FF5CBBA" w14:textId="373B240B" w:rsidR="00396E4B" w:rsidRPr="00F113CF" w:rsidRDefault="00396E4B" w:rsidP="435B79D3">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It is the </w:t>
      </w:r>
      <w:r w:rsidR="0ACFB059" w:rsidRPr="00F113CF">
        <w:rPr>
          <w:rFonts w:asciiTheme="minorHAnsi" w:hAnsiTheme="minorHAnsi" w:cs="Arial"/>
          <w:sz w:val="22"/>
          <w:szCs w:val="22"/>
          <w:lang w:val="en-GB"/>
        </w:rPr>
        <w:t>school’s</w:t>
      </w:r>
      <w:r w:rsidRPr="00F113CF">
        <w:rPr>
          <w:rFonts w:asciiTheme="minorHAnsi" w:hAnsiTheme="minorHAnsi" w:cs="Arial"/>
          <w:sz w:val="22"/>
          <w:szCs w:val="22"/>
          <w:lang w:val="en-GB"/>
        </w:rPr>
        <w:t xml:space="preserve"> responsibility to find ways of ensuring that all pupils are engaged in their learning, motivated and enabled to succeed. Many pupils arrive at the school with negative perceptions of the mainstream curriculum, our school attempts to overcome those negative perceptions through flexible and innovative approaches; we attempt across the curriculum to recognise the strengths and interests of each pupil based on a variety of baseline assessments and including dialogue with the pupil. All pupils are given an equal opportunity to participate. </w:t>
      </w:r>
      <w:r w:rsidR="52B8930B" w:rsidRPr="00F113CF">
        <w:rPr>
          <w:rFonts w:asciiTheme="minorHAnsi" w:hAnsiTheme="minorHAnsi" w:cs="Arial"/>
          <w:sz w:val="22"/>
          <w:szCs w:val="22"/>
          <w:lang w:val="en-GB"/>
        </w:rPr>
        <w:t>Robin’s Way S</w:t>
      </w:r>
      <w:r w:rsidRPr="00F113CF">
        <w:rPr>
          <w:rFonts w:asciiTheme="minorHAnsi" w:hAnsiTheme="minorHAnsi" w:cs="Arial"/>
          <w:sz w:val="22"/>
          <w:szCs w:val="22"/>
          <w:lang w:val="en-GB"/>
        </w:rPr>
        <w:t xml:space="preserve">chool provides great flexibility and a readiness to adapt strategies for teaching, learning and participation. The School has developed a range of courses, programmes of study and teaching methods which are differentiated and tailored to the wide range of </w:t>
      </w:r>
      <w:r w:rsidRPr="00F113CF">
        <w:rPr>
          <w:rFonts w:asciiTheme="minorHAnsi" w:hAnsiTheme="minorHAnsi" w:cs="Arial"/>
          <w:sz w:val="22"/>
          <w:szCs w:val="22"/>
          <w:lang w:val="en-GB"/>
        </w:rPr>
        <w:lastRenderedPageBreak/>
        <w:t>needs, abilities, interests and aspirations of our pupils. It also means that many features of the curriculum are common to all pupils. No pupil is denied access to any part of the curriculum on grounds of ability.</w:t>
      </w:r>
    </w:p>
    <w:p w14:paraId="53956CCB" w14:textId="77777777" w:rsidR="00396E4B" w:rsidRPr="00F113CF" w:rsidRDefault="00396E4B" w:rsidP="00E36E71">
      <w:pPr>
        <w:jc w:val="both"/>
        <w:outlineLvl w:val="0"/>
        <w:rPr>
          <w:rFonts w:asciiTheme="minorHAnsi" w:hAnsiTheme="minorHAnsi" w:cs="Arial"/>
          <w:b/>
          <w:sz w:val="22"/>
          <w:szCs w:val="22"/>
        </w:rPr>
      </w:pPr>
    </w:p>
    <w:p w14:paraId="267B99DD" w14:textId="77777777" w:rsidR="00396E4B" w:rsidRPr="00F113CF" w:rsidRDefault="00396E4B" w:rsidP="00E36E71">
      <w:pPr>
        <w:jc w:val="both"/>
        <w:outlineLvl w:val="0"/>
        <w:rPr>
          <w:rFonts w:asciiTheme="minorHAnsi" w:hAnsiTheme="minorHAnsi" w:cs="Arial"/>
          <w:b/>
          <w:sz w:val="22"/>
          <w:szCs w:val="22"/>
        </w:rPr>
      </w:pPr>
      <w:r w:rsidRPr="00F113CF">
        <w:rPr>
          <w:rFonts w:asciiTheme="minorHAnsi" w:hAnsiTheme="minorHAnsi" w:cs="Arial"/>
          <w:b/>
          <w:sz w:val="22"/>
          <w:szCs w:val="22"/>
        </w:rPr>
        <w:t>Breadth</w:t>
      </w:r>
    </w:p>
    <w:p w14:paraId="6ECA7F43" w14:textId="77777777" w:rsidR="004E2B24" w:rsidRPr="00F113CF" w:rsidRDefault="004E2B24" w:rsidP="00E36E71">
      <w:pPr>
        <w:jc w:val="both"/>
        <w:outlineLvl w:val="0"/>
        <w:rPr>
          <w:rFonts w:asciiTheme="minorHAnsi" w:hAnsiTheme="minorHAnsi" w:cs="Arial"/>
          <w:b/>
          <w:sz w:val="22"/>
          <w:szCs w:val="22"/>
        </w:rPr>
      </w:pPr>
    </w:p>
    <w:p w14:paraId="69810E38" w14:textId="629CC70D" w:rsidR="00396E4B" w:rsidRPr="00F113CF" w:rsidRDefault="00396E4B" w:rsidP="3F705FD5">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All pupils are given a wide range of learning experiences covering the different areas of skills and knowledge required by regulation.  A variety of learning activities are offered which include linguistic, mathematical, scientific, technological, human and social, physical and aesthetic and creative education to try to ensure that pupils of different aptitudes, attributes and skills have opportunities for success.  These are regularly reviewed. Wherever possible and appropriate we work towards National Curriculum guidelines </w:t>
      </w:r>
      <w:r w:rsidR="7252C3D1" w:rsidRPr="00F113CF">
        <w:rPr>
          <w:rFonts w:asciiTheme="minorHAnsi" w:hAnsiTheme="minorHAnsi" w:cs="Arial"/>
          <w:sz w:val="22"/>
          <w:szCs w:val="22"/>
          <w:lang w:val="en-GB"/>
        </w:rPr>
        <w:t>if</w:t>
      </w:r>
      <w:r w:rsidRPr="00F113CF">
        <w:rPr>
          <w:rFonts w:asciiTheme="minorHAnsi" w:hAnsiTheme="minorHAnsi" w:cs="Arial"/>
          <w:sz w:val="22"/>
          <w:szCs w:val="22"/>
          <w:lang w:val="en-GB"/>
        </w:rPr>
        <w:t xml:space="preserve"> these are consistent with the individuals’ particular learning needs.</w:t>
      </w:r>
    </w:p>
    <w:p w14:paraId="170B754E" w14:textId="77777777" w:rsidR="00396E4B" w:rsidRPr="00F113CF" w:rsidRDefault="00396E4B" w:rsidP="00E36E71">
      <w:pPr>
        <w:jc w:val="both"/>
        <w:rPr>
          <w:rFonts w:asciiTheme="minorHAnsi" w:hAnsiTheme="minorHAnsi" w:cs="Arial"/>
          <w:sz w:val="22"/>
          <w:szCs w:val="22"/>
        </w:rPr>
      </w:pPr>
    </w:p>
    <w:p w14:paraId="2D9FE796" w14:textId="77777777" w:rsidR="00396E4B" w:rsidRPr="00F113CF" w:rsidRDefault="00396E4B" w:rsidP="00E36E71">
      <w:pPr>
        <w:jc w:val="both"/>
        <w:outlineLvl w:val="0"/>
        <w:rPr>
          <w:rFonts w:asciiTheme="minorHAnsi" w:hAnsiTheme="minorHAnsi" w:cs="Arial"/>
          <w:b/>
          <w:sz w:val="22"/>
          <w:szCs w:val="22"/>
        </w:rPr>
      </w:pPr>
      <w:r w:rsidRPr="00F113CF">
        <w:rPr>
          <w:rFonts w:asciiTheme="minorHAnsi" w:hAnsiTheme="minorHAnsi" w:cs="Arial"/>
          <w:b/>
          <w:sz w:val="22"/>
          <w:szCs w:val="22"/>
        </w:rPr>
        <w:t>Relevance</w:t>
      </w:r>
    </w:p>
    <w:p w14:paraId="6A842C72" w14:textId="77777777" w:rsidR="004E2B24" w:rsidRPr="00F113CF" w:rsidRDefault="004E2B24" w:rsidP="00E36E71">
      <w:pPr>
        <w:jc w:val="both"/>
        <w:outlineLvl w:val="0"/>
        <w:rPr>
          <w:rFonts w:asciiTheme="minorHAnsi" w:hAnsiTheme="minorHAnsi" w:cs="Arial"/>
          <w:b/>
          <w:sz w:val="22"/>
          <w:szCs w:val="22"/>
        </w:rPr>
      </w:pPr>
    </w:p>
    <w:p w14:paraId="6BAA1223" w14:textId="3C8988C6" w:rsidR="00396E4B" w:rsidRPr="00F113CF" w:rsidRDefault="00396E4B" w:rsidP="3F705FD5">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Our definition of relevance is based on our key aim of preparing our pupils to become successful learners, confident individuals and responsible citizens. </w:t>
      </w:r>
      <w:r w:rsidR="2EC32B48" w:rsidRPr="00F113CF">
        <w:rPr>
          <w:rFonts w:asciiTheme="minorHAnsi" w:hAnsiTheme="minorHAnsi" w:cs="Arial"/>
          <w:sz w:val="22"/>
          <w:szCs w:val="22"/>
          <w:lang w:val="en-GB"/>
        </w:rPr>
        <w:t>O</w:t>
      </w:r>
      <w:r w:rsidR="1BDE718E" w:rsidRPr="00F113CF">
        <w:rPr>
          <w:rFonts w:asciiTheme="minorHAnsi" w:hAnsiTheme="minorHAnsi" w:cs="Arial"/>
          <w:sz w:val="22"/>
          <w:szCs w:val="22"/>
          <w:lang w:val="en-GB"/>
        </w:rPr>
        <w:t>u</w:t>
      </w:r>
      <w:r w:rsidRPr="00F113CF">
        <w:rPr>
          <w:rFonts w:asciiTheme="minorHAnsi" w:hAnsiTheme="minorHAnsi" w:cs="Arial"/>
          <w:sz w:val="22"/>
          <w:szCs w:val="22"/>
          <w:lang w:val="en-GB"/>
        </w:rPr>
        <w:t xml:space="preserve">r curriculum seeks to take account of the need to support transition into adult life. Planning takes into account the need for differentiation and pupils’ varying experiences of family, community and culture.  The school promotes a commitment to learning and personal development. The school aims to provide increasing opportunities to use new technologies when and where appropriate. The school takes advantage of the local area, particularly the rural environment.  An awareness of its aesthetic qualities and the importance of preserving and caring for it are central values that we aim to promote. We look to offer a range of wider community opportunities including close working </w:t>
      </w:r>
      <w:r w:rsidR="433685E0" w:rsidRPr="00F113CF">
        <w:rPr>
          <w:rFonts w:asciiTheme="minorHAnsi" w:hAnsiTheme="minorHAnsi" w:cs="Arial"/>
          <w:sz w:val="22"/>
          <w:szCs w:val="22"/>
          <w:lang w:val="en-GB"/>
        </w:rPr>
        <w:t>partnerships</w:t>
      </w:r>
      <w:r w:rsidRPr="00F113CF">
        <w:rPr>
          <w:rFonts w:asciiTheme="minorHAnsi" w:hAnsiTheme="minorHAnsi" w:cs="Arial"/>
          <w:sz w:val="22"/>
          <w:szCs w:val="22"/>
          <w:lang w:val="en-GB"/>
        </w:rPr>
        <w:t xml:space="preserve"> with local schools and other appropriate resources. Its richness and variety are resources for the curriculum of which we make full use. </w:t>
      </w:r>
    </w:p>
    <w:p w14:paraId="7686CB29" w14:textId="77777777" w:rsidR="00396E4B" w:rsidRPr="00F113CF" w:rsidRDefault="00396E4B" w:rsidP="00E36E71">
      <w:pPr>
        <w:jc w:val="both"/>
        <w:outlineLvl w:val="0"/>
        <w:rPr>
          <w:rFonts w:asciiTheme="minorHAnsi" w:hAnsiTheme="minorHAnsi" w:cs="Arial"/>
          <w:b/>
          <w:sz w:val="22"/>
          <w:szCs w:val="22"/>
        </w:rPr>
      </w:pPr>
    </w:p>
    <w:p w14:paraId="2C2CED3D" w14:textId="77777777" w:rsidR="00396E4B" w:rsidRPr="00F113CF" w:rsidRDefault="00396E4B" w:rsidP="00E36E71">
      <w:pPr>
        <w:jc w:val="both"/>
        <w:outlineLvl w:val="0"/>
        <w:rPr>
          <w:rFonts w:asciiTheme="minorHAnsi" w:hAnsiTheme="minorHAnsi" w:cs="Arial"/>
          <w:b/>
          <w:sz w:val="22"/>
          <w:szCs w:val="22"/>
        </w:rPr>
      </w:pPr>
      <w:r w:rsidRPr="00F113CF">
        <w:rPr>
          <w:rFonts w:asciiTheme="minorHAnsi" w:hAnsiTheme="minorHAnsi" w:cs="Arial"/>
          <w:b/>
          <w:sz w:val="22"/>
          <w:szCs w:val="22"/>
        </w:rPr>
        <w:t>Continuity, Pace and Progression</w:t>
      </w:r>
    </w:p>
    <w:p w14:paraId="5296150D" w14:textId="77777777" w:rsidR="004E2B24" w:rsidRPr="00F113CF" w:rsidRDefault="004E2B24" w:rsidP="00E36E71">
      <w:pPr>
        <w:jc w:val="both"/>
        <w:outlineLvl w:val="0"/>
        <w:rPr>
          <w:rFonts w:asciiTheme="minorHAnsi" w:hAnsiTheme="minorHAnsi" w:cs="Arial"/>
          <w:b/>
          <w:sz w:val="22"/>
          <w:szCs w:val="22"/>
        </w:rPr>
      </w:pPr>
    </w:p>
    <w:p w14:paraId="62B27008" w14:textId="6A7D9EA7" w:rsidR="00396E4B" w:rsidRPr="00F113CF" w:rsidRDefault="00396E4B" w:rsidP="3F705FD5">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Close attention is given to ensuring that a pupil’s education builds on previous learning.  The greatest steps in learning take place when pupils are able to recognise the connections between one area of knowledge and </w:t>
      </w:r>
      <w:r w:rsidR="0E1A2D30" w:rsidRPr="00F113CF">
        <w:rPr>
          <w:rFonts w:asciiTheme="minorHAnsi" w:hAnsiTheme="minorHAnsi" w:cs="Arial"/>
          <w:sz w:val="22"/>
          <w:szCs w:val="22"/>
          <w:lang w:val="en-GB"/>
        </w:rPr>
        <w:t>others,</w:t>
      </w:r>
      <w:r w:rsidRPr="00F113CF">
        <w:rPr>
          <w:rFonts w:asciiTheme="minorHAnsi" w:hAnsiTheme="minorHAnsi" w:cs="Arial"/>
          <w:sz w:val="22"/>
          <w:szCs w:val="22"/>
          <w:lang w:val="en-GB"/>
        </w:rPr>
        <w:t xml:space="preserve"> so we actively look for opportunities for </w:t>
      </w:r>
      <w:r w:rsidR="752484A6" w:rsidRPr="00F113CF">
        <w:rPr>
          <w:rFonts w:asciiTheme="minorHAnsi" w:hAnsiTheme="minorHAnsi" w:cs="Arial"/>
          <w:sz w:val="22"/>
          <w:szCs w:val="22"/>
          <w:lang w:val="en-GB"/>
        </w:rPr>
        <w:t>cross-curricular</w:t>
      </w:r>
      <w:r w:rsidRPr="00F113CF">
        <w:rPr>
          <w:rFonts w:asciiTheme="minorHAnsi" w:hAnsiTheme="minorHAnsi" w:cs="Arial"/>
          <w:sz w:val="22"/>
          <w:szCs w:val="22"/>
          <w:lang w:val="en-GB"/>
        </w:rPr>
        <w:t xml:space="preserve"> learning whenever possible. Staff teams use high levels of communication to help plan progression through the school. The curriculum has been set up to reflect the Key Stages based broadly on chronological age, but with an element of flexibility in order to address individual levels of attainment. However, it is our view that teaching must match cognitive ability regardless of learning stage. It is therefore </w:t>
      </w:r>
      <w:r w:rsidR="2CE08960" w:rsidRPr="00F113CF">
        <w:rPr>
          <w:rFonts w:asciiTheme="minorHAnsi" w:hAnsiTheme="minorHAnsi" w:cs="Arial"/>
          <w:sz w:val="22"/>
          <w:szCs w:val="22"/>
          <w:lang w:val="en-GB"/>
        </w:rPr>
        <w:t>the teacher’s</w:t>
      </w:r>
      <w:r w:rsidRPr="00F113CF">
        <w:rPr>
          <w:rFonts w:asciiTheme="minorHAnsi" w:hAnsiTheme="minorHAnsi" w:cs="Arial"/>
          <w:sz w:val="22"/>
          <w:szCs w:val="22"/>
          <w:lang w:val="en-GB"/>
        </w:rPr>
        <w:t xml:space="preserve"> responsibility to ensure that all work is appropriately differentiated and that all allow appropriate time for consolidation of new skills learned.</w:t>
      </w:r>
    </w:p>
    <w:p w14:paraId="7280DAB7" w14:textId="77777777" w:rsidR="00396E4B" w:rsidRPr="00F113CF" w:rsidRDefault="00396E4B" w:rsidP="00E36E71">
      <w:pPr>
        <w:jc w:val="both"/>
        <w:rPr>
          <w:rFonts w:asciiTheme="minorHAnsi" w:hAnsiTheme="minorHAnsi" w:cs="Arial"/>
          <w:sz w:val="22"/>
          <w:szCs w:val="22"/>
        </w:rPr>
      </w:pPr>
    </w:p>
    <w:p w14:paraId="188C8C7F" w14:textId="635EC4F0" w:rsidR="3F705FD5" w:rsidRPr="00F113CF" w:rsidRDefault="3F705FD5" w:rsidP="3F705FD5">
      <w:pPr>
        <w:pStyle w:val="Body"/>
        <w:jc w:val="both"/>
        <w:rPr>
          <w:rFonts w:asciiTheme="minorHAnsi" w:hAnsiTheme="minorHAnsi" w:cs="Arial"/>
          <w:b/>
          <w:bCs/>
          <w:sz w:val="22"/>
          <w:szCs w:val="22"/>
          <w:lang w:val="en-GB"/>
        </w:rPr>
      </w:pPr>
    </w:p>
    <w:p w14:paraId="54538954" w14:textId="77777777" w:rsidR="00396E4B" w:rsidRPr="00F113CF" w:rsidRDefault="00396E4B" w:rsidP="00E36E71">
      <w:pPr>
        <w:pStyle w:val="Body"/>
        <w:jc w:val="both"/>
        <w:rPr>
          <w:rFonts w:asciiTheme="minorHAnsi" w:hAnsiTheme="minorHAnsi" w:cs="Arial"/>
          <w:b/>
          <w:sz w:val="22"/>
          <w:szCs w:val="22"/>
          <w:lang w:val="en-GB"/>
        </w:rPr>
      </w:pPr>
      <w:r w:rsidRPr="00F113CF">
        <w:rPr>
          <w:rFonts w:asciiTheme="minorHAnsi" w:hAnsiTheme="minorHAnsi" w:cs="Arial"/>
          <w:b/>
          <w:sz w:val="22"/>
          <w:szCs w:val="22"/>
          <w:lang w:val="en-GB"/>
        </w:rPr>
        <w:t>Differentiation</w:t>
      </w:r>
    </w:p>
    <w:p w14:paraId="23C83641" w14:textId="77777777" w:rsidR="004E2B24" w:rsidRPr="00F113CF" w:rsidRDefault="004E2B24" w:rsidP="00E36E71">
      <w:pPr>
        <w:pStyle w:val="Body"/>
        <w:jc w:val="both"/>
        <w:rPr>
          <w:rFonts w:asciiTheme="minorHAnsi" w:hAnsiTheme="minorHAnsi" w:cs="Arial"/>
          <w:b/>
          <w:sz w:val="22"/>
          <w:szCs w:val="22"/>
          <w:lang w:val="en-GB"/>
        </w:rPr>
      </w:pPr>
    </w:p>
    <w:p w14:paraId="52D6342D" w14:textId="77777777" w:rsidR="00396E4B" w:rsidRPr="00F113CF" w:rsidRDefault="00396E4B" w:rsidP="00E36E71">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Despite the relatively small class groups and high levels of learning support there is inevitably a wide range of ability in these class groups. In addition, it is well documented that pupils who have a range of complex learning needs and display social, emotional and mental health difficulties have a wide range of preferred learning styles: some work well in small groups or in pairs while others prefer to work individually; some perform best in long-term projects while others like defined tasks; some respond well to oral work, while others prefer written work; some find written communication difficult but work effectively on a computer.</w:t>
      </w:r>
    </w:p>
    <w:p w14:paraId="7E9C9702" w14:textId="77777777" w:rsidR="00396E4B" w:rsidRPr="00F113CF" w:rsidRDefault="00396E4B" w:rsidP="00E36E71">
      <w:pPr>
        <w:pStyle w:val="Body"/>
        <w:jc w:val="both"/>
        <w:rPr>
          <w:rFonts w:asciiTheme="minorHAnsi" w:eastAsia="Arial" w:hAnsiTheme="minorHAnsi" w:cs="Arial"/>
          <w:sz w:val="22"/>
          <w:szCs w:val="22"/>
          <w:lang w:val="en-GB"/>
        </w:rPr>
      </w:pPr>
    </w:p>
    <w:p w14:paraId="585A20CF" w14:textId="1C589CC6" w:rsidR="00396E4B" w:rsidRPr="00F113CF" w:rsidRDefault="00396E4B" w:rsidP="3F705FD5">
      <w:pPr>
        <w:pStyle w:val="Body"/>
        <w:jc w:val="both"/>
        <w:rPr>
          <w:rFonts w:asciiTheme="minorHAnsi" w:hAnsiTheme="minorHAnsi" w:cs="Arial"/>
          <w:sz w:val="22"/>
          <w:szCs w:val="22"/>
          <w:lang w:val="en-GB"/>
        </w:rPr>
      </w:pPr>
      <w:r w:rsidRPr="00F113CF">
        <w:rPr>
          <w:rFonts w:asciiTheme="minorHAnsi" w:hAnsiTheme="minorHAnsi" w:cs="Arial"/>
          <w:sz w:val="22"/>
          <w:szCs w:val="22"/>
          <w:lang w:val="en-GB"/>
        </w:rPr>
        <w:lastRenderedPageBreak/>
        <w:t xml:space="preserve">To take account of these differences and the range of </w:t>
      </w:r>
      <w:r w:rsidR="6907B04D" w:rsidRPr="00F113CF">
        <w:rPr>
          <w:rFonts w:asciiTheme="minorHAnsi" w:hAnsiTheme="minorHAnsi" w:cs="Arial"/>
          <w:sz w:val="22"/>
          <w:szCs w:val="22"/>
          <w:lang w:val="en-GB"/>
        </w:rPr>
        <w:t>abilities</w:t>
      </w:r>
      <w:r w:rsidRPr="00F113CF">
        <w:rPr>
          <w:rFonts w:asciiTheme="minorHAnsi" w:hAnsiTheme="minorHAnsi" w:cs="Arial"/>
          <w:sz w:val="22"/>
          <w:szCs w:val="22"/>
          <w:lang w:val="en-GB"/>
        </w:rPr>
        <w:t xml:space="preserve"> in any class, all staff at </w:t>
      </w:r>
      <w:r w:rsidR="00EE74B3" w:rsidRPr="00F113CF">
        <w:rPr>
          <w:rFonts w:asciiTheme="minorHAnsi" w:hAnsiTheme="minorHAnsi" w:cs="Arial"/>
          <w:sz w:val="22"/>
          <w:szCs w:val="22"/>
          <w:lang w:val="en-GB"/>
        </w:rPr>
        <w:t>Robin’s Way School</w:t>
      </w:r>
      <w:r w:rsidRPr="00F113CF">
        <w:rPr>
          <w:rFonts w:asciiTheme="minorHAnsi" w:hAnsiTheme="minorHAnsi" w:cs="Arial"/>
          <w:sz w:val="22"/>
          <w:szCs w:val="22"/>
          <w:lang w:val="en-GB"/>
        </w:rPr>
        <w:t xml:space="preserve"> have a responsibility, when planning work, to meet the needs of all pupils. This will involve, at different times, adapting tasks, providing different resources, developing extension work, providing a variety of learning styles and environments, setting individual goals, giving different levels of support, and offering a variety of ways to demonstrate knowledge and understanding. A thorough knowledge and understanding of each learner’s EHCP </w:t>
      </w:r>
      <w:r w:rsidR="120EC9AD" w:rsidRPr="00F113CF">
        <w:rPr>
          <w:rFonts w:asciiTheme="minorHAnsi" w:hAnsiTheme="minorHAnsi" w:cs="Arial"/>
          <w:sz w:val="22"/>
          <w:szCs w:val="22"/>
          <w:lang w:val="en-GB"/>
        </w:rPr>
        <w:t>need</w:t>
      </w:r>
      <w:r w:rsidRPr="00F113CF">
        <w:rPr>
          <w:rFonts w:asciiTheme="minorHAnsi" w:hAnsiTheme="minorHAnsi" w:cs="Arial"/>
          <w:sz w:val="22"/>
          <w:szCs w:val="22"/>
          <w:lang w:val="en-GB"/>
        </w:rPr>
        <w:t xml:space="preserve">, current curriculum step of progress, preferred learning styles and IEP targets is also </w:t>
      </w:r>
      <w:r w:rsidR="6F37F421" w:rsidRPr="00F113CF">
        <w:rPr>
          <w:rFonts w:asciiTheme="minorHAnsi" w:hAnsiTheme="minorHAnsi" w:cs="Arial"/>
          <w:sz w:val="22"/>
          <w:szCs w:val="22"/>
          <w:lang w:val="en-GB"/>
        </w:rPr>
        <w:t>crucial,</w:t>
      </w:r>
      <w:r w:rsidRPr="00F113CF">
        <w:rPr>
          <w:rFonts w:asciiTheme="minorHAnsi" w:hAnsiTheme="minorHAnsi" w:cs="Arial"/>
          <w:sz w:val="22"/>
          <w:szCs w:val="22"/>
          <w:lang w:val="en-GB"/>
        </w:rPr>
        <w:t xml:space="preserve"> and these are recorded and communicated through the individual pupil profiles. </w:t>
      </w:r>
    </w:p>
    <w:p w14:paraId="14A9936C" w14:textId="77777777" w:rsidR="00396E4B" w:rsidRPr="00F113CF" w:rsidRDefault="00396E4B" w:rsidP="00E36E71">
      <w:pPr>
        <w:pStyle w:val="Body"/>
        <w:jc w:val="both"/>
        <w:rPr>
          <w:rFonts w:asciiTheme="minorHAnsi" w:hAnsiTheme="minorHAnsi" w:cs="Arial"/>
          <w:sz w:val="22"/>
          <w:szCs w:val="22"/>
          <w:lang w:val="en-GB"/>
        </w:rPr>
      </w:pPr>
    </w:p>
    <w:p w14:paraId="48895121" w14:textId="77777777" w:rsidR="00396E4B" w:rsidRPr="00F113CF" w:rsidRDefault="00396E4B" w:rsidP="00E36E71">
      <w:pPr>
        <w:pStyle w:val="Body"/>
        <w:jc w:val="both"/>
        <w:rPr>
          <w:rFonts w:asciiTheme="minorHAnsi" w:hAnsiTheme="minorHAnsi" w:cs="Arial"/>
          <w:b/>
          <w:sz w:val="22"/>
          <w:szCs w:val="22"/>
          <w:lang w:val="en-GB"/>
        </w:rPr>
      </w:pPr>
      <w:r w:rsidRPr="00F113CF">
        <w:rPr>
          <w:rFonts w:asciiTheme="minorHAnsi" w:hAnsiTheme="minorHAnsi" w:cs="Arial"/>
          <w:b/>
          <w:sz w:val="22"/>
          <w:szCs w:val="22"/>
          <w:lang w:val="en-GB"/>
        </w:rPr>
        <w:t>Gifted Pupils</w:t>
      </w:r>
    </w:p>
    <w:p w14:paraId="56FA2FFC" w14:textId="77777777" w:rsidR="004E2B24" w:rsidRPr="00F113CF" w:rsidRDefault="004E2B24" w:rsidP="00E36E71">
      <w:pPr>
        <w:pStyle w:val="Body"/>
        <w:jc w:val="both"/>
        <w:rPr>
          <w:rFonts w:asciiTheme="minorHAnsi" w:hAnsiTheme="minorHAnsi" w:cs="Arial"/>
          <w:b/>
          <w:sz w:val="22"/>
          <w:szCs w:val="22"/>
          <w:lang w:val="en-GB"/>
        </w:rPr>
      </w:pPr>
    </w:p>
    <w:p w14:paraId="570FBDF2" w14:textId="77777777" w:rsidR="00396E4B" w:rsidRPr="00F113CF" w:rsidRDefault="00396E4B" w:rsidP="00E36E71">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A small number of pupils display special talents, skills, expertise and understanding in particular</w:t>
      </w:r>
    </w:p>
    <w:p w14:paraId="11F6E03B" w14:textId="77777777" w:rsidR="00396E4B" w:rsidRPr="00F113CF" w:rsidRDefault="00396E4B" w:rsidP="00E36E71">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areas. These include both high levels of ability in subject disciplines and in activities beyond</w:t>
      </w:r>
    </w:p>
    <w:p w14:paraId="4704FFD0" w14:textId="3B294C14" w:rsidR="00396E4B" w:rsidRPr="00F113CF" w:rsidRDefault="00396E4B" w:rsidP="3F705FD5">
      <w:pPr>
        <w:pStyle w:val="Body"/>
        <w:jc w:val="both"/>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the curriculum - sporting prowess or musical ability, for example. It is the responsibility of all staff to identify such pupils, to encourage their interests and to make appropriate provision for them. Such provision includes planning classroom-based work which genuinely stretches such pupils, and additional challenges and experiences offered through clubs, interest and support groups, and opportunities to participate in external groups, societies, </w:t>
      </w:r>
      <w:bookmarkStart w:id="8" w:name="_Int_HWuF8B2k"/>
      <w:r w:rsidRPr="00F113CF">
        <w:rPr>
          <w:rFonts w:asciiTheme="minorHAnsi" w:hAnsiTheme="minorHAnsi" w:cs="Arial"/>
          <w:sz w:val="22"/>
          <w:szCs w:val="22"/>
          <w:lang w:val="en-GB"/>
        </w:rPr>
        <w:t>teams</w:t>
      </w:r>
      <w:r w:rsidR="02826040" w:rsidRPr="00F113CF">
        <w:rPr>
          <w:rFonts w:asciiTheme="minorHAnsi" w:hAnsiTheme="minorHAnsi" w:cs="Arial"/>
          <w:sz w:val="22"/>
          <w:szCs w:val="22"/>
          <w:lang w:val="en-GB"/>
        </w:rPr>
        <w:t>,</w:t>
      </w:r>
      <w:r w:rsidRPr="00F113CF">
        <w:rPr>
          <w:rFonts w:asciiTheme="minorHAnsi" w:hAnsiTheme="minorHAnsi" w:cs="Arial"/>
          <w:sz w:val="22"/>
          <w:szCs w:val="22"/>
          <w:lang w:val="en-GB"/>
        </w:rPr>
        <w:t>organisations</w:t>
      </w:r>
      <w:bookmarkEnd w:id="8"/>
      <w:r w:rsidRPr="00F113CF">
        <w:rPr>
          <w:rFonts w:asciiTheme="minorHAnsi" w:hAnsiTheme="minorHAnsi" w:cs="Arial"/>
          <w:sz w:val="22"/>
          <w:szCs w:val="22"/>
          <w:lang w:val="en-GB"/>
        </w:rPr>
        <w:t xml:space="preserve"> and external visits. Opportunities to celebrate such success include commendations in school assembly, letters of acknowledgement sent to parents and carers and records held in pupil’s records of achievement.</w:t>
      </w:r>
    </w:p>
    <w:p w14:paraId="1ACE42B4" w14:textId="65CC34A2" w:rsidR="3F705FD5" w:rsidRPr="00F113CF" w:rsidRDefault="3F705FD5" w:rsidP="3F705FD5">
      <w:pPr>
        <w:pStyle w:val="Body"/>
        <w:jc w:val="both"/>
        <w:rPr>
          <w:rFonts w:asciiTheme="minorHAnsi" w:hAnsiTheme="minorHAnsi" w:cs="Arial"/>
          <w:sz w:val="22"/>
          <w:szCs w:val="22"/>
          <w:lang w:val="en-GB"/>
        </w:rPr>
      </w:pPr>
    </w:p>
    <w:p w14:paraId="25D6BA3D" w14:textId="77777777" w:rsidR="004D6563" w:rsidRPr="00F113CF" w:rsidRDefault="004D6563" w:rsidP="00E36E71">
      <w:pPr>
        <w:spacing w:before="100" w:beforeAutospacing="1" w:after="100" w:afterAutospacing="1"/>
        <w:jc w:val="both"/>
        <w:rPr>
          <w:rFonts w:asciiTheme="minorHAnsi" w:hAnsiTheme="minorHAnsi" w:cstheme="minorHAnsi"/>
          <w:b/>
          <w:sz w:val="22"/>
          <w:szCs w:val="22"/>
        </w:rPr>
      </w:pPr>
      <w:r w:rsidRPr="00F113CF">
        <w:rPr>
          <w:rFonts w:asciiTheme="minorHAnsi" w:hAnsiTheme="minorHAnsi" w:cstheme="minorHAnsi"/>
          <w:b/>
          <w:sz w:val="22"/>
          <w:szCs w:val="22"/>
        </w:rPr>
        <w:t xml:space="preserve">Social, Moral, Spiritual and Cultural Education </w:t>
      </w:r>
    </w:p>
    <w:p w14:paraId="39B36A50" w14:textId="7350A654" w:rsidR="00F208D8" w:rsidRPr="00F113CF" w:rsidRDefault="004D6563" w:rsidP="00E36E71">
      <w:pPr>
        <w:spacing w:before="100" w:beforeAutospacing="1" w:after="100" w:afterAutospacing="1"/>
        <w:jc w:val="both"/>
        <w:rPr>
          <w:rFonts w:asciiTheme="minorHAnsi" w:hAnsiTheme="minorHAnsi" w:cstheme="minorHAnsi"/>
          <w:sz w:val="22"/>
          <w:szCs w:val="22"/>
        </w:rPr>
      </w:pPr>
      <w:r w:rsidRPr="00F113CF">
        <w:rPr>
          <w:rFonts w:asciiTheme="minorHAnsi" w:hAnsiTheme="minorHAnsi" w:cstheme="minorHAnsi"/>
          <w:sz w:val="22"/>
          <w:szCs w:val="22"/>
        </w:rPr>
        <w:t xml:space="preserve">At </w:t>
      </w:r>
      <w:r w:rsidR="00EE74B3" w:rsidRPr="00F113CF">
        <w:rPr>
          <w:rFonts w:asciiTheme="minorHAnsi" w:hAnsiTheme="minorHAnsi" w:cstheme="minorHAnsi"/>
          <w:sz w:val="22"/>
          <w:szCs w:val="22"/>
        </w:rPr>
        <w:t>Robin’s Way School</w:t>
      </w:r>
      <w:r w:rsidRPr="00F113CF">
        <w:rPr>
          <w:rFonts w:asciiTheme="minorHAnsi" w:hAnsiTheme="minorHAnsi" w:cstheme="minorHAnsi"/>
          <w:sz w:val="22"/>
          <w:szCs w:val="22"/>
        </w:rPr>
        <w:t xml:space="preserve">, we are committed to developing our students Social, Moral, Spiritual and Cultural Education. As part of this provision, we ensure that partisan political views are not promoted in the teaching of any subject. This is closely monitored through lesson </w:t>
      </w:r>
      <w:r w:rsidR="00F208D8" w:rsidRPr="00F113CF">
        <w:rPr>
          <w:rFonts w:asciiTheme="minorHAnsi" w:hAnsiTheme="minorHAnsi" w:cstheme="minorHAnsi"/>
          <w:sz w:val="22"/>
          <w:szCs w:val="22"/>
        </w:rPr>
        <w:t>visits</w:t>
      </w:r>
      <w:r w:rsidRPr="00F113CF">
        <w:rPr>
          <w:rFonts w:asciiTheme="minorHAnsi" w:hAnsiTheme="minorHAnsi" w:cstheme="minorHAnsi"/>
          <w:sz w:val="22"/>
          <w:szCs w:val="22"/>
        </w:rPr>
        <w:t xml:space="preserve"> and </w:t>
      </w:r>
      <w:r w:rsidR="00F208D8" w:rsidRPr="00F113CF">
        <w:rPr>
          <w:rFonts w:asciiTheme="minorHAnsi" w:hAnsiTheme="minorHAnsi" w:cstheme="minorHAnsi"/>
          <w:sz w:val="22"/>
          <w:szCs w:val="22"/>
        </w:rPr>
        <w:t xml:space="preserve">the quality assurance of the curriculum. </w:t>
      </w:r>
    </w:p>
    <w:p w14:paraId="330242B9" w14:textId="73103FE6" w:rsidR="00F208D8" w:rsidRPr="00F113CF" w:rsidRDefault="00F208D8" w:rsidP="3F705FD5">
      <w:pPr>
        <w:spacing w:before="100" w:beforeAutospacing="1" w:after="100" w:afterAutospacing="1"/>
        <w:jc w:val="both"/>
        <w:rPr>
          <w:rFonts w:asciiTheme="minorHAnsi" w:hAnsiTheme="minorHAnsi" w:cstheme="minorBidi"/>
          <w:sz w:val="22"/>
          <w:szCs w:val="22"/>
        </w:rPr>
      </w:pPr>
      <w:r w:rsidRPr="00F113CF">
        <w:rPr>
          <w:rFonts w:asciiTheme="minorHAnsi" w:hAnsiTheme="minorHAnsi" w:cs="Arial"/>
          <w:color w:val="000000" w:themeColor="text1"/>
          <w:sz w:val="22"/>
          <w:szCs w:val="22"/>
        </w:rPr>
        <w:t xml:space="preserve">All curriculum areas contribute to the pupil’s spiritual, moral, social and cultural development. </w:t>
      </w:r>
      <w:r w:rsidRPr="00F113CF">
        <w:rPr>
          <w:rFonts w:asciiTheme="minorHAnsi" w:hAnsiTheme="minorHAnsi" w:cs="Arial"/>
          <w:color w:val="212121"/>
          <w:sz w:val="22"/>
          <w:szCs w:val="22"/>
        </w:rPr>
        <w:t xml:space="preserve">The integrity and spirituality of all faith backgrounds will be respected and explored. The diversity of spiritual traditions will be </w:t>
      </w:r>
      <w:bookmarkStart w:id="9" w:name="_Int_4FpOPfVg"/>
      <w:r w:rsidRPr="00F113CF">
        <w:rPr>
          <w:rFonts w:asciiTheme="minorHAnsi" w:hAnsiTheme="minorHAnsi" w:cs="Arial"/>
          <w:color w:val="212121"/>
          <w:sz w:val="22"/>
          <w:szCs w:val="22"/>
        </w:rPr>
        <w:t>recognised</w:t>
      </w:r>
      <w:bookmarkEnd w:id="9"/>
      <w:r w:rsidRPr="00F113CF">
        <w:rPr>
          <w:rFonts w:asciiTheme="minorHAnsi" w:hAnsiTheme="minorHAnsi" w:cs="Arial"/>
          <w:color w:val="212121"/>
          <w:sz w:val="22"/>
          <w:szCs w:val="22"/>
        </w:rPr>
        <w:t>, and pupils will be given access to alternative views. All adults will model and promote expected behaviour</w:t>
      </w:r>
      <w:r w:rsidR="171130E8" w:rsidRPr="00F113CF">
        <w:rPr>
          <w:rFonts w:asciiTheme="minorHAnsi" w:hAnsiTheme="minorHAnsi" w:cs="Arial"/>
          <w:color w:val="212121"/>
          <w:sz w:val="22"/>
          <w:szCs w:val="22"/>
        </w:rPr>
        <w:t>s</w:t>
      </w:r>
      <w:r w:rsidRPr="00F113CF">
        <w:rPr>
          <w:rFonts w:asciiTheme="minorHAnsi" w:hAnsiTheme="minorHAnsi" w:cs="Arial"/>
          <w:color w:val="212121"/>
          <w:sz w:val="22"/>
          <w:szCs w:val="22"/>
        </w:rPr>
        <w:t>, treating all people as valuable individuals and showing respect for pupils and their families. Young people should learn to differentiate between right and wrong in as far as their actions affect other people. They will be encouraged to value themselves and others.</w:t>
      </w:r>
    </w:p>
    <w:p w14:paraId="78C68DDE" w14:textId="044A8EBA" w:rsidR="00F208D8" w:rsidRPr="00F113CF" w:rsidRDefault="00F208D8" w:rsidP="3F705FD5">
      <w:pPr>
        <w:pStyle w:val="xmsonormal"/>
        <w:jc w:val="both"/>
        <w:rPr>
          <w:rFonts w:asciiTheme="minorHAnsi" w:hAnsiTheme="minorHAnsi"/>
          <w:color w:val="212121"/>
          <w:sz w:val="22"/>
          <w:szCs w:val="22"/>
        </w:rPr>
      </w:pPr>
      <w:r w:rsidRPr="00F113CF">
        <w:rPr>
          <w:rFonts w:asciiTheme="minorHAnsi" w:hAnsiTheme="minorHAnsi" w:cs="Arial"/>
          <w:color w:val="212121"/>
          <w:sz w:val="22"/>
          <w:szCs w:val="22"/>
        </w:rPr>
        <w:t xml:space="preserve">Pupils should understand the need for rules and the need to abide by rules for the good of everyone. School code of conduct, </w:t>
      </w:r>
      <w:r w:rsidR="3323952E" w:rsidRPr="00F113CF">
        <w:rPr>
          <w:rFonts w:asciiTheme="minorHAnsi" w:hAnsiTheme="minorHAnsi" w:cs="Arial"/>
          <w:color w:val="212121"/>
          <w:sz w:val="22"/>
          <w:szCs w:val="22"/>
        </w:rPr>
        <w:t xml:space="preserve">Robin’s Way School </w:t>
      </w:r>
      <w:r w:rsidRPr="00F113CF">
        <w:rPr>
          <w:rFonts w:asciiTheme="minorHAnsi" w:hAnsiTheme="minorHAnsi" w:cs="Arial"/>
          <w:color w:val="212121"/>
          <w:sz w:val="22"/>
          <w:szCs w:val="22"/>
        </w:rPr>
        <w:t xml:space="preserve">Values and classroom expectations should reflect, reiterate, promote the character development of all, recognise progress and provide opportunities to celebrate pupil’s achievements. All curriculum areas should seek to use illustrations and examples drawn from as wide a range of cultural contexts as possible. </w:t>
      </w:r>
    </w:p>
    <w:p w14:paraId="30D916CE" w14:textId="37C65D67" w:rsidR="3F705FD5" w:rsidRPr="00F113CF" w:rsidRDefault="3F705FD5" w:rsidP="3F705FD5">
      <w:pPr>
        <w:pStyle w:val="xmsonormal"/>
        <w:jc w:val="both"/>
        <w:rPr>
          <w:rFonts w:asciiTheme="minorHAnsi" w:hAnsiTheme="minorHAnsi" w:cs="Arial"/>
          <w:color w:val="212121"/>
          <w:sz w:val="22"/>
          <w:szCs w:val="22"/>
        </w:rPr>
      </w:pPr>
    </w:p>
    <w:p w14:paraId="743D759B" w14:textId="77777777" w:rsidR="00F208D8" w:rsidRPr="00F113CF" w:rsidRDefault="004D6563" w:rsidP="00E36E71">
      <w:pPr>
        <w:spacing w:before="100" w:beforeAutospacing="1" w:after="100" w:afterAutospacing="1"/>
        <w:jc w:val="both"/>
        <w:rPr>
          <w:rFonts w:asciiTheme="minorHAnsi" w:hAnsiTheme="minorHAnsi" w:cstheme="minorHAnsi"/>
          <w:b/>
          <w:sz w:val="22"/>
          <w:szCs w:val="22"/>
        </w:rPr>
      </w:pPr>
      <w:r w:rsidRPr="00F113CF">
        <w:rPr>
          <w:rFonts w:asciiTheme="minorHAnsi" w:hAnsiTheme="minorHAnsi" w:cstheme="minorHAnsi"/>
          <w:b/>
          <w:sz w:val="22"/>
          <w:szCs w:val="22"/>
        </w:rPr>
        <w:t>Fundamental British Values</w:t>
      </w:r>
    </w:p>
    <w:p w14:paraId="74D5B42A" w14:textId="39AC2F41" w:rsidR="00F208D8" w:rsidRPr="00F113CF" w:rsidRDefault="00EE74B3" w:rsidP="3F705FD5">
      <w:pPr>
        <w:spacing w:before="100" w:beforeAutospacing="1" w:after="100" w:afterAutospacing="1"/>
        <w:jc w:val="both"/>
        <w:rPr>
          <w:rFonts w:asciiTheme="minorHAnsi" w:hAnsiTheme="minorHAnsi" w:cstheme="minorBidi"/>
          <w:sz w:val="22"/>
          <w:szCs w:val="22"/>
        </w:rPr>
      </w:pPr>
      <w:r w:rsidRPr="00F113CF">
        <w:rPr>
          <w:rFonts w:asciiTheme="minorHAnsi" w:hAnsiTheme="minorHAnsi" w:cstheme="minorBidi"/>
          <w:sz w:val="22"/>
          <w:szCs w:val="22"/>
        </w:rPr>
        <w:t>Robin’s Way School</w:t>
      </w:r>
      <w:r w:rsidR="004D6563" w:rsidRPr="00F113CF">
        <w:rPr>
          <w:rFonts w:asciiTheme="minorHAnsi" w:hAnsiTheme="minorHAnsi" w:cstheme="minorBidi"/>
          <w:sz w:val="22"/>
          <w:szCs w:val="22"/>
        </w:rPr>
        <w:t xml:space="preserve"> actively encourages pupils to respect the Fundamental British Values of democracy, the rule of law, individual liberty and mutual respect and tolerance of those with different faiths and beliefs, throughout the curriculum delivery, teaching and learning in the school. These values underpin all </w:t>
      </w:r>
      <w:r w:rsidR="004D6563" w:rsidRPr="00F113CF">
        <w:rPr>
          <w:rFonts w:asciiTheme="minorHAnsi" w:hAnsiTheme="minorHAnsi" w:cstheme="minorBidi"/>
          <w:sz w:val="22"/>
          <w:szCs w:val="22"/>
        </w:rPr>
        <w:lastRenderedPageBreak/>
        <w:t xml:space="preserve">teaching and learning at </w:t>
      </w:r>
      <w:r w:rsidRPr="00F113CF">
        <w:rPr>
          <w:rFonts w:asciiTheme="minorHAnsi" w:hAnsiTheme="minorHAnsi" w:cstheme="minorBidi"/>
          <w:sz w:val="22"/>
          <w:szCs w:val="22"/>
        </w:rPr>
        <w:t>Robin’s Way School</w:t>
      </w:r>
      <w:r w:rsidR="004D6563" w:rsidRPr="00F113CF">
        <w:rPr>
          <w:rFonts w:asciiTheme="minorHAnsi" w:hAnsiTheme="minorHAnsi" w:cstheme="minorBidi"/>
          <w:sz w:val="22"/>
          <w:szCs w:val="22"/>
        </w:rPr>
        <w:t xml:space="preserve">, </w:t>
      </w:r>
      <w:r w:rsidR="356DDC59" w:rsidRPr="00F113CF">
        <w:rPr>
          <w:rFonts w:asciiTheme="minorHAnsi" w:hAnsiTheme="minorHAnsi" w:cstheme="minorBidi"/>
          <w:sz w:val="22"/>
          <w:szCs w:val="22"/>
        </w:rPr>
        <w:t>however,</w:t>
      </w:r>
      <w:r w:rsidR="004D6563" w:rsidRPr="00F113CF">
        <w:rPr>
          <w:rFonts w:asciiTheme="minorHAnsi" w:hAnsiTheme="minorHAnsi" w:cstheme="minorBidi"/>
          <w:sz w:val="22"/>
          <w:szCs w:val="22"/>
        </w:rPr>
        <w:t xml:space="preserve"> are also explicitly</w:t>
      </w:r>
      <w:r w:rsidR="00F208D8" w:rsidRPr="00F113CF">
        <w:rPr>
          <w:rFonts w:asciiTheme="minorHAnsi" w:hAnsiTheme="minorHAnsi" w:cstheme="minorBidi"/>
          <w:sz w:val="22"/>
          <w:szCs w:val="22"/>
        </w:rPr>
        <w:t xml:space="preserve"> taught through assemblies, PSH</w:t>
      </w:r>
      <w:r w:rsidR="004D6563" w:rsidRPr="00F113CF">
        <w:rPr>
          <w:rFonts w:asciiTheme="minorHAnsi" w:hAnsiTheme="minorHAnsi" w:cstheme="minorBidi"/>
          <w:sz w:val="22"/>
          <w:szCs w:val="22"/>
        </w:rPr>
        <w:t xml:space="preserve">E and through the </w:t>
      </w:r>
      <w:r w:rsidR="00F208D8" w:rsidRPr="00F113CF">
        <w:rPr>
          <w:rFonts w:asciiTheme="minorHAnsi" w:hAnsiTheme="minorHAnsi" w:cstheme="minorBidi"/>
          <w:sz w:val="22"/>
          <w:szCs w:val="22"/>
        </w:rPr>
        <w:t>pupils</w:t>
      </w:r>
      <w:r w:rsidR="004D6563" w:rsidRPr="00F113CF">
        <w:rPr>
          <w:rFonts w:asciiTheme="minorHAnsi" w:hAnsiTheme="minorHAnsi" w:cstheme="minorBidi"/>
          <w:sz w:val="22"/>
          <w:szCs w:val="22"/>
        </w:rPr>
        <w:t xml:space="preserve"> taking an active role in the school council. Specifically, we aim to ensure that pupils have an understandi</w:t>
      </w:r>
      <w:r w:rsidR="00F208D8" w:rsidRPr="00F113CF">
        <w:rPr>
          <w:rFonts w:asciiTheme="minorHAnsi" w:hAnsiTheme="minorHAnsi" w:cstheme="minorBidi"/>
          <w:sz w:val="22"/>
          <w:szCs w:val="22"/>
        </w:rPr>
        <w:t xml:space="preserve">ng and knowledge of: </w:t>
      </w:r>
    </w:p>
    <w:p w14:paraId="456DAF03" w14:textId="77777777" w:rsidR="00F208D8" w:rsidRPr="00F113CF" w:rsidRDefault="004D6563" w:rsidP="00E36E71">
      <w:pPr>
        <w:pStyle w:val="ListParagraph"/>
        <w:numPr>
          <w:ilvl w:val="0"/>
          <w:numId w:val="50"/>
        </w:numPr>
        <w:spacing w:before="100" w:beforeAutospacing="1" w:after="100" w:afterAutospacing="1"/>
        <w:jc w:val="both"/>
        <w:rPr>
          <w:rFonts w:asciiTheme="minorHAnsi" w:hAnsiTheme="minorHAnsi" w:cstheme="minorHAnsi"/>
          <w:lang w:val="en-GB"/>
        </w:rPr>
      </w:pPr>
      <w:r w:rsidRPr="00F113CF">
        <w:rPr>
          <w:rFonts w:asciiTheme="minorHAnsi" w:hAnsiTheme="minorHAnsi" w:cstheme="minorHAnsi"/>
          <w:lang w:val="en-GB"/>
        </w:rPr>
        <w:t>How citizens can influence decision-making t</w:t>
      </w:r>
      <w:r w:rsidR="00F208D8" w:rsidRPr="00F113CF">
        <w:rPr>
          <w:rFonts w:asciiTheme="minorHAnsi" w:hAnsiTheme="minorHAnsi" w:cstheme="minorHAnsi"/>
          <w:lang w:val="en-GB"/>
        </w:rPr>
        <w:t>hrough the democratic process;</w:t>
      </w:r>
    </w:p>
    <w:p w14:paraId="1BDFD464" w14:textId="77777777" w:rsidR="00F208D8" w:rsidRPr="00F113CF" w:rsidRDefault="004D6563" w:rsidP="00E36E71">
      <w:pPr>
        <w:pStyle w:val="ListParagraph"/>
        <w:numPr>
          <w:ilvl w:val="0"/>
          <w:numId w:val="50"/>
        </w:numPr>
        <w:spacing w:before="100" w:beforeAutospacing="1" w:after="100" w:afterAutospacing="1"/>
        <w:jc w:val="both"/>
        <w:rPr>
          <w:rFonts w:asciiTheme="minorHAnsi" w:hAnsiTheme="minorHAnsi" w:cstheme="minorHAnsi"/>
          <w:lang w:val="en-GB"/>
        </w:rPr>
      </w:pPr>
      <w:r w:rsidRPr="00F113CF">
        <w:rPr>
          <w:rFonts w:asciiTheme="minorHAnsi" w:hAnsiTheme="minorHAnsi" w:cstheme="minorHAnsi"/>
          <w:lang w:val="en-GB"/>
        </w:rPr>
        <w:t>An appreciation that living under the rule of law</w:t>
      </w:r>
      <w:r w:rsidR="00F208D8" w:rsidRPr="00F113CF">
        <w:rPr>
          <w:rFonts w:asciiTheme="minorHAnsi" w:hAnsiTheme="minorHAnsi" w:cstheme="minorHAnsi"/>
          <w:lang w:val="en-GB"/>
        </w:rPr>
        <w:t xml:space="preserve"> protects individual citizens;</w:t>
      </w:r>
    </w:p>
    <w:p w14:paraId="74E3D30C" w14:textId="77777777" w:rsidR="00F208D8" w:rsidRPr="00F113CF" w:rsidRDefault="004D6563" w:rsidP="00E36E71">
      <w:pPr>
        <w:pStyle w:val="ListParagraph"/>
        <w:numPr>
          <w:ilvl w:val="0"/>
          <w:numId w:val="50"/>
        </w:numPr>
        <w:spacing w:before="100" w:beforeAutospacing="1" w:after="100" w:afterAutospacing="1"/>
        <w:jc w:val="both"/>
        <w:rPr>
          <w:rFonts w:asciiTheme="minorHAnsi" w:hAnsiTheme="minorHAnsi" w:cstheme="minorHAnsi"/>
          <w:lang w:val="en-GB"/>
        </w:rPr>
      </w:pPr>
      <w:r w:rsidRPr="00F113CF">
        <w:rPr>
          <w:rFonts w:asciiTheme="minorHAnsi" w:hAnsiTheme="minorHAnsi" w:cstheme="minorHAnsi"/>
          <w:lang w:val="en-GB"/>
        </w:rPr>
        <w:t xml:space="preserve">An understanding that bodies such as the police and the army can be held to account by the people, through the </w:t>
      </w:r>
      <w:r w:rsidR="00F208D8" w:rsidRPr="00F113CF">
        <w:rPr>
          <w:rFonts w:asciiTheme="minorHAnsi" w:hAnsiTheme="minorHAnsi" w:cstheme="minorHAnsi"/>
          <w:lang w:val="en-GB"/>
        </w:rPr>
        <w:t>democratic organs of government;</w:t>
      </w:r>
    </w:p>
    <w:p w14:paraId="63246194" w14:textId="77777777" w:rsidR="00F208D8" w:rsidRPr="00F113CF" w:rsidRDefault="004D6563" w:rsidP="00E36E71">
      <w:pPr>
        <w:pStyle w:val="ListParagraph"/>
        <w:numPr>
          <w:ilvl w:val="0"/>
          <w:numId w:val="50"/>
        </w:numPr>
        <w:spacing w:before="100" w:beforeAutospacing="1" w:after="100" w:afterAutospacing="1"/>
        <w:jc w:val="both"/>
        <w:rPr>
          <w:rFonts w:asciiTheme="minorHAnsi" w:hAnsiTheme="minorHAnsi" w:cstheme="minorHAnsi"/>
          <w:lang w:val="en-GB"/>
        </w:rPr>
      </w:pPr>
      <w:r w:rsidRPr="00F113CF">
        <w:rPr>
          <w:rFonts w:asciiTheme="minorHAnsi" w:hAnsiTheme="minorHAnsi" w:cstheme="minorHAnsi"/>
          <w:lang w:val="en-GB"/>
        </w:rPr>
        <w:t>An understanding that the freedom to hold other faiths and beliefs is protected in law, and an acceptance that other people having different faiths or beliefs to oneself (or having none) should not be the cause of prejudicial</w:t>
      </w:r>
      <w:r w:rsidR="00F208D8" w:rsidRPr="00F113CF">
        <w:rPr>
          <w:rFonts w:asciiTheme="minorHAnsi" w:hAnsiTheme="minorHAnsi" w:cstheme="minorHAnsi"/>
          <w:lang w:val="en-GB"/>
        </w:rPr>
        <w:t xml:space="preserve"> or discriminatory behaviours;</w:t>
      </w:r>
    </w:p>
    <w:p w14:paraId="05C04C1A" w14:textId="77777777" w:rsidR="00F208D8" w:rsidRPr="00F113CF" w:rsidRDefault="004D6563" w:rsidP="3F705FD5">
      <w:pPr>
        <w:pStyle w:val="ListParagraph"/>
        <w:numPr>
          <w:ilvl w:val="0"/>
          <w:numId w:val="50"/>
        </w:numPr>
        <w:spacing w:before="100" w:beforeAutospacing="1" w:after="100" w:afterAutospacing="1"/>
        <w:jc w:val="both"/>
        <w:rPr>
          <w:rFonts w:asciiTheme="minorHAnsi" w:hAnsiTheme="minorHAnsi" w:cstheme="minorBidi"/>
          <w:lang w:val="en-GB"/>
        </w:rPr>
      </w:pPr>
      <w:r w:rsidRPr="00F113CF">
        <w:rPr>
          <w:rFonts w:asciiTheme="minorHAnsi" w:hAnsiTheme="minorHAnsi" w:cstheme="minorBidi"/>
          <w:lang w:val="en-GB"/>
        </w:rPr>
        <w:t>An understanding of the problems of identifying and combating discrimination</w:t>
      </w:r>
      <w:r w:rsidR="00F208D8" w:rsidRPr="00F113CF">
        <w:rPr>
          <w:rFonts w:asciiTheme="minorHAnsi" w:hAnsiTheme="minorHAnsi" w:cstheme="minorBidi"/>
          <w:lang w:val="en-GB"/>
        </w:rPr>
        <w:t xml:space="preserve">. </w:t>
      </w:r>
    </w:p>
    <w:p w14:paraId="126B07C7" w14:textId="6BBF5011" w:rsidR="3F705FD5" w:rsidRPr="00F113CF" w:rsidRDefault="3F705FD5" w:rsidP="3F705FD5">
      <w:pPr>
        <w:spacing w:beforeAutospacing="1" w:afterAutospacing="1"/>
        <w:jc w:val="both"/>
        <w:rPr>
          <w:rFonts w:asciiTheme="minorHAnsi" w:hAnsiTheme="minorHAnsi" w:cstheme="minorBidi"/>
        </w:rPr>
      </w:pPr>
    </w:p>
    <w:p w14:paraId="3D34330C" w14:textId="77777777" w:rsidR="003F2F7D" w:rsidRPr="00F113CF" w:rsidRDefault="003F2F7D" w:rsidP="00E36E71">
      <w:pPr>
        <w:jc w:val="both"/>
        <w:rPr>
          <w:rFonts w:asciiTheme="minorHAnsi" w:hAnsiTheme="minorHAnsi" w:cs="Arial"/>
          <w:b/>
          <w:sz w:val="22"/>
          <w:szCs w:val="22"/>
        </w:rPr>
      </w:pPr>
      <w:r w:rsidRPr="00F113CF">
        <w:rPr>
          <w:rFonts w:asciiTheme="minorHAnsi" w:hAnsiTheme="minorHAnsi" w:cs="Arial"/>
          <w:b/>
          <w:sz w:val="22"/>
          <w:szCs w:val="22"/>
        </w:rPr>
        <w:t xml:space="preserve">Protected Characteristics in the Curriculum </w:t>
      </w:r>
    </w:p>
    <w:p w14:paraId="169736A4" w14:textId="77777777" w:rsidR="003F2F7D" w:rsidRPr="00F113CF" w:rsidRDefault="003F2F7D" w:rsidP="00E36E71">
      <w:pPr>
        <w:jc w:val="both"/>
        <w:rPr>
          <w:rFonts w:asciiTheme="minorHAnsi" w:hAnsiTheme="minorHAnsi" w:cs="Arial"/>
          <w:b/>
          <w:sz w:val="22"/>
          <w:szCs w:val="22"/>
        </w:rPr>
      </w:pPr>
    </w:p>
    <w:p w14:paraId="4217FEE8" w14:textId="71658FD9" w:rsidR="003F2F7D" w:rsidRPr="00F113CF" w:rsidRDefault="003F2F7D" w:rsidP="00E36E71">
      <w:pPr>
        <w:jc w:val="both"/>
        <w:rPr>
          <w:rFonts w:asciiTheme="minorHAnsi" w:hAnsiTheme="minorHAnsi" w:cstheme="minorHAnsi"/>
          <w:sz w:val="22"/>
          <w:szCs w:val="22"/>
        </w:rPr>
      </w:pPr>
      <w:r w:rsidRPr="00F113CF">
        <w:rPr>
          <w:rFonts w:asciiTheme="minorHAnsi" w:hAnsiTheme="minorHAnsi" w:cstheme="minorHAnsi"/>
          <w:sz w:val="22"/>
          <w:szCs w:val="22"/>
        </w:rPr>
        <w:t xml:space="preserve">Protected characteristics are specific aspects of a person's identity defined by the Equality Act 2010. The 'protection' relates to protection from discrimination. At </w:t>
      </w:r>
      <w:r w:rsidR="00EE74B3" w:rsidRPr="00F113CF">
        <w:rPr>
          <w:rFonts w:asciiTheme="minorHAnsi" w:hAnsiTheme="minorHAnsi" w:cstheme="minorHAnsi"/>
          <w:sz w:val="22"/>
          <w:szCs w:val="22"/>
        </w:rPr>
        <w:t>Robin’s Way School</w:t>
      </w:r>
      <w:r w:rsidRPr="00F113CF">
        <w:rPr>
          <w:rFonts w:asciiTheme="minorHAnsi" w:hAnsiTheme="minorHAnsi" w:cstheme="minorHAnsi"/>
          <w:sz w:val="22"/>
          <w:szCs w:val="22"/>
        </w:rPr>
        <w:t xml:space="preserve"> it is important that all children gain an understanding of the world they are growing up in, and learn how to live alongside, and show respect for, a diverse range of people. </w:t>
      </w:r>
    </w:p>
    <w:p w14:paraId="2D9ACF24" w14:textId="77777777" w:rsidR="003F2F7D" w:rsidRPr="00F113CF" w:rsidRDefault="003F2F7D" w:rsidP="00E36E71">
      <w:pPr>
        <w:jc w:val="both"/>
        <w:rPr>
          <w:rFonts w:asciiTheme="minorHAnsi" w:hAnsiTheme="minorHAnsi" w:cstheme="minorHAnsi"/>
          <w:sz w:val="22"/>
          <w:szCs w:val="22"/>
        </w:rPr>
      </w:pPr>
    </w:p>
    <w:p w14:paraId="27096F26" w14:textId="17D484C7" w:rsidR="003F2F7D" w:rsidRPr="00F113CF" w:rsidRDefault="003F2F7D" w:rsidP="3F705FD5">
      <w:pPr>
        <w:jc w:val="both"/>
        <w:rPr>
          <w:rFonts w:asciiTheme="minorHAnsi" w:hAnsiTheme="minorHAnsi" w:cstheme="minorBidi"/>
          <w:sz w:val="22"/>
          <w:szCs w:val="22"/>
        </w:rPr>
      </w:pPr>
      <w:r w:rsidRPr="00F113CF">
        <w:rPr>
          <w:rFonts w:asciiTheme="minorHAnsi" w:hAnsiTheme="minorHAnsi" w:cstheme="minorBidi"/>
          <w:sz w:val="22"/>
          <w:szCs w:val="22"/>
        </w:rPr>
        <w:t xml:space="preserve">At </w:t>
      </w:r>
      <w:r w:rsidR="00EE74B3" w:rsidRPr="00F113CF">
        <w:rPr>
          <w:rFonts w:asciiTheme="minorHAnsi" w:hAnsiTheme="minorHAnsi" w:cstheme="minorBidi"/>
          <w:sz w:val="22"/>
          <w:szCs w:val="22"/>
        </w:rPr>
        <w:t>Robin’s Way School</w:t>
      </w:r>
      <w:r w:rsidRPr="00F113CF">
        <w:rPr>
          <w:rFonts w:asciiTheme="minorHAnsi" w:hAnsiTheme="minorHAnsi" w:cstheme="minorBidi"/>
          <w:sz w:val="22"/>
          <w:szCs w:val="22"/>
        </w:rPr>
        <w:t>, all pupils are valued as individuals and supported to achieve their potential across all areas of the curriculum. Pupils are supported to reach the expectations for their age through carefully planned lessons that meet their individual and special educational needs. We strive to support all pupils to be the best they can be. The curriculum will remain as broad as possible for as long as possible</w:t>
      </w:r>
      <w:r w:rsidR="50CE989A" w:rsidRPr="00F113CF">
        <w:rPr>
          <w:rFonts w:asciiTheme="minorHAnsi" w:hAnsiTheme="minorHAnsi" w:cstheme="minorBidi"/>
          <w:sz w:val="22"/>
          <w:szCs w:val="22"/>
        </w:rPr>
        <w:t>, for as many of our young people as possible</w:t>
      </w:r>
      <w:r w:rsidRPr="00F113CF">
        <w:rPr>
          <w:rFonts w:asciiTheme="minorHAnsi" w:hAnsiTheme="minorHAnsi" w:cstheme="minorBidi"/>
          <w:sz w:val="22"/>
          <w:szCs w:val="22"/>
        </w:rPr>
        <w:t xml:space="preserve"> </w:t>
      </w:r>
    </w:p>
    <w:p w14:paraId="2FF9BAD4" w14:textId="77777777" w:rsidR="003F2F7D" w:rsidRPr="00F113CF" w:rsidRDefault="003F2F7D" w:rsidP="00E36E71">
      <w:pPr>
        <w:jc w:val="both"/>
        <w:rPr>
          <w:rFonts w:asciiTheme="minorHAnsi" w:hAnsiTheme="minorHAnsi" w:cstheme="minorHAnsi"/>
          <w:sz w:val="22"/>
          <w:szCs w:val="22"/>
        </w:rPr>
      </w:pPr>
    </w:p>
    <w:p w14:paraId="1A812F6F" w14:textId="0EA68E8D" w:rsidR="003F2F7D" w:rsidRPr="00F113CF" w:rsidRDefault="003F2F7D" w:rsidP="3F705FD5">
      <w:pPr>
        <w:jc w:val="both"/>
        <w:rPr>
          <w:rFonts w:asciiTheme="minorHAnsi" w:hAnsiTheme="minorHAnsi" w:cstheme="minorBidi"/>
          <w:sz w:val="22"/>
          <w:szCs w:val="22"/>
        </w:rPr>
      </w:pPr>
      <w:r w:rsidRPr="00F113CF">
        <w:rPr>
          <w:rFonts w:asciiTheme="minorHAnsi" w:hAnsiTheme="minorHAnsi" w:cstheme="minorBidi"/>
          <w:sz w:val="22"/>
          <w:szCs w:val="22"/>
        </w:rPr>
        <w:t xml:space="preserve">At </w:t>
      </w:r>
      <w:r w:rsidR="00EE74B3" w:rsidRPr="00F113CF">
        <w:rPr>
          <w:rFonts w:asciiTheme="minorHAnsi" w:hAnsiTheme="minorHAnsi" w:cstheme="minorBidi"/>
          <w:sz w:val="22"/>
          <w:szCs w:val="22"/>
        </w:rPr>
        <w:t>Robin’s Way School</w:t>
      </w:r>
      <w:r w:rsidRPr="00F113CF">
        <w:rPr>
          <w:rFonts w:asciiTheme="minorHAnsi" w:hAnsiTheme="minorHAnsi" w:cstheme="minorBidi"/>
          <w:sz w:val="22"/>
          <w:szCs w:val="22"/>
        </w:rPr>
        <w:t xml:space="preserve">, we aim to reduce and remove inequalities and barriers that may already exist. No child should be disadvantaged. Curriculum opportunities are planned to show positive role models who have overcome barriers </w:t>
      </w:r>
      <w:r w:rsidR="360BE04C" w:rsidRPr="00F113CF">
        <w:rPr>
          <w:rFonts w:asciiTheme="minorHAnsi" w:hAnsiTheme="minorHAnsi" w:cstheme="minorBidi"/>
          <w:sz w:val="22"/>
          <w:szCs w:val="22"/>
        </w:rPr>
        <w:t>to</w:t>
      </w:r>
      <w:r w:rsidRPr="00F113CF">
        <w:rPr>
          <w:rFonts w:asciiTheme="minorHAnsi" w:hAnsiTheme="minorHAnsi" w:cstheme="minorBidi"/>
          <w:sz w:val="22"/>
          <w:szCs w:val="22"/>
        </w:rPr>
        <w:t xml:space="preserve"> achieve. This could include celebrating athletes who have triumphed over barriers and inequalities and celebrating the work and achievements of individuals from a range of different backgrounds, ages, ethnicities and genders who have achieved great successes.</w:t>
      </w:r>
    </w:p>
    <w:p w14:paraId="690575AF" w14:textId="77777777" w:rsidR="003F2F7D" w:rsidRPr="00F113CF" w:rsidRDefault="003F2F7D" w:rsidP="00E36E71">
      <w:pPr>
        <w:jc w:val="both"/>
        <w:rPr>
          <w:rFonts w:asciiTheme="minorHAnsi" w:hAnsiTheme="minorHAnsi" w:cstheme="minorHAnsi"/>
          <w:sz w:val="22"/>
          <w:szCs w:val="22"/>
        </w:rPr>
      </w:pPr>
    </w:p>
    <w:p w14:paraId="1180BBE7" w14:textId="6EC5BA6C" w:rsidR="003F2F7D" w:rsidRPr="00F113CF" w:rsidRDefault="003F2F7D" w:rsidP="00E36E71">
      <w:pPr>
        <w:jc w:val="both"/>
        <w:rPr>
          <w:rFonts w:asciiTheme="minorHAnsi" w:hAnsiTheme="minorHAnsi" w:cstheme="minorHAnsi"/>
          <w:sz w:val="22"/>
          <w:szCs w:val="22"/>
        </w:rPr>
      </w:pPr>
      <w:r w:rsidRPr="00F113CF">
        <w:rPr>
          <w:rFonts w:asciiTheme="minorHAnsi" w:hAnsiTheme="minorHAnsi" w:cstheme="minorHAnsi"/>
          <w:sz w:val="22"/>
          <w:szCs w:val="22"/>
        </w:rPr>
        <w:t xml:space="preserve">At </w:t>
      </w:r>
      <w:r w:rsidR="00EE74B3" w:rsidRPr="00F113CF">
        <w:rPr>
          <w:rFonts w:asciiTheme="minorHAnsi" w:hAnsiTheme="minorHAnsi" w:cstheme="minorHAnsi"/>
          <w:sz w:val="22"/>
          <w:szCs w:val="22"/>
        </w:rPr>
        <w:t>Robin’s Way School</w:t>
      </w:r>
      <w:r w:rsidRPr="00F113CF">
        <w:rPr>
          <w:rFonts w:asciiTheme="minorHAnsi" w:hAnsiTheme="minorHAnsi" w:cstheme="minorHAnsi"/>
          <w:sz w:val="22"/>
          <w:szCs w:val="22"/>
        </w:rPr>
        <w:t xml:space="preserve"> we foster positive attitudes and relationships both inside and outside school. We play an active part in our community and work closely with parents and carers who are invited into school at regular opportunities to share in learning experiences and celebrate achievements. </w:t>
      </w:r>
    </w:p>
    <w:p w14:paraId="12B55407" w14:textId="77777777" w:rsidR="003F2F7D" w:rsidRPr="00F113CF" w:rsidRDefault="003F2F7D" w:rsidP="00E36E71">
      <w:pPr>
        <w:jc w:val="both"/>
        <w:rPr>
          <w:rFonts w:asciiTheme="minorHAnsi" w:hAnsiTheme="minorHAnsi" w:cstheme="minorHAnsi"/>
          <w:sz w:val="22"/>
          <w:szCs w:val="22"/>
        </w:rPr>
      </w:pPr>
    </w:p>
    <w:p w14:paraId="5165527B" w14:textId="037F14A6" w:rsidR="003F2F7D" w:rsidRPr="00F113CF" w:rsidRDefault="003F2F7D" w:rsidP="00E36E71">
      <w:pPr>
        <w:jc w:val="both"/>
        <w:rPr>
          <w:rFonts w:asciiTheme="minorHAnsi" w:hAnsiTheme="minorHAnsi" w:cstheme="minorHAnsi"/>
          <w:b/>
          <w:sz w:val="22"/>
          <w:szCs w:val="22"/>
        </w:rPr>
      </w:pPr>
      <w:r w:rsidRPr="00F113CF">
        <w:rPr>
          <w:rFonts w:asciiTheme="minorHAnsi" w:hAnsiTheme="minorHAnsi" w:cstheme="minorHAnsi"/>
          <w:sz w:val="22"/>
          <w:szCs w:val="22"/>
        </w:rPr>
        <w:t xml:space="preserve">At </w:t>
      </w:r>
      <w:r w:rsidR="00EE74B3" w:rsidRPr="00F113CF">
        <w:rPr>
          <w:rFonts w:asciiTheme="minorHAnsi" w:hAnsiTheme="minorHAnsi" w:cstheme="minorHAnsi"/>
          <w:sz w:val="22"/>
          <w:szCs w:val="22"/>
        </w:rPr>
        <w:t>Robin’s Way School</w:t>
      </w:r>
      <w:r w:rsidRPr="00F113CF">
        <w:rPr>
          <w:rFonts w:asciiTheme="minorHAnsi" w:hAnsiTheme="minorHAnsi" w:cstheme="minorHAnsi"/>
          <w:sz w:val="22"/>
          <w:szCs w:val="22"/>
        </w:rPr>
        <w:t xml:space="preserve"> we follow the principles of Safer Recruitment and observe good equalities practice in staff recruitment, retention and development, offering equal opportunities for all. Our staff are appointed regardless of age; disability; gender reassignment; marriage and civil partnership; pregnancy and maternity; race; religion or belief; sex; sexual orientation. </w:t>
      </w:r>
    </w:p>
    <w:p w14:paraId="371A0C87" w14:textId="77777777" w:rsidR="003F2F7D" w:rsidRPr="00F113CF" w:rsidRDefault="003F2F7D" w:rsidP="00E36E71">
      <w:pPr>
        <w:jc w:val="both"/>
        <w:rPr>
          <w:rFonts w:asciiTheme="minorHAnsi" w:hAnsiTheme="minorHAnsi" w:cs="Arial"/>
          <w:b/>
          <w:sz w:val="22"/>
          <w:szCs w:val="22"/>
        </w:rPr>
      </w:pPr>
    </w:p>
    <w:p w14:paraId="7D5F7AB2" w14:textId="77777777" w:rsidR="00F208D8" w:rsidRPr="00F113CF" w:rsidRDefault="00F208D8" w:rsidP="00E36E71">
      <w:pPr>
        <w:jc w:val="both"/>
        <w:rPr>
          <w:rFonts w:asciiTheme="minorHAnsi" w:hAnsiTheme="minorHAnsi" w:cs="Arial"/>
          <w:b/>
          <w:sz w:val="22"/>
          <w:szCs w:val="22"/>
        </w:rPr>
      </w:pPr>
      <w:r w:rsidRPr="00F113CF">
        <w:rPr>
          <w:rFonts w:asciiTheme="minorHAnsi" w:hAnsiTheme="minorHAnsi" w:cs="Arial"/>
          <w:b/>
          <w:sz w:val="22"/>
          <w:szCs w:val="22"/>
        </w:rPr>
        <w:t>Work Experience, Vocational and Careers Guidance</w:t>
      </w:r>
    </w:p>
    <w:p w14:paraId="52F2EED5" w14:textId="77777777" w:rsidR="00F208D8" w:rsidRPr="00F113CF" w:rsidRDefault="00F208D8" w:rsidP="00E36E71">
      <w:pPr>
        <w:jc w:val="both"/>
        <w:rPr>
          <w:rFonts w:asciiTheme="minorHAnsi" w:hAnsiTheme="minorHAnsi" w:cs="Arial"/>
          <w:sz w:val="22"/>
          <w:szCs w:val="22"/>
        </w:rPr>
      </w:pPr>
    </w:p>
    <w:p w14:paraId="4CC13812" w14:textId="32C14423" w:rsidR="00F208D8" w:rsidRPr="00F113CF" w:rsidRDefault="00EE74B3" w:rsidP="3F705FD5">
      <w:pPr>
        <w:jc w:val="both"/>
        <w:rPr>
          <w:rFonts w:asciiTheme="minorHAnsi" w:hAnsiTheme="minorHAnsi" w:cs="Arial"/>
          <w:sz w:val="22"/>
          <w:szCs w:val="22"/>
        </w:rPr>
      </w:pPr>
      <w:r w:rsidRPr="00F113CF">
        <w:rPr>
          <w:rFonts w:asciiTheme="minorHAnsi" w:hAnsiTheme="minorHAnsi" w:cs="Arial"/>
          <w:sz w:val="22"/>
          <w:szCs w:val="22"/>
        </w:rPr>
        <w:lastRenderedPageBreak/>
        <w:t>Robin’s Way School</w:t>
      </w:r>
      <w:r w:rsidR="00F208D8" w:rsidRPr="00F113CF">
        <w:rPr>
          <w:rFonts w:asciiTheme="minorHAnsi" w:hAnsiTheme="minorHAnsi" w:cs="Arial"/>
          <w:sz w:val="22"/>
          <w:szCs w:val="22"/>
        </w:rPr>
        <w:t xml:space="preserve"> endeavours to provide all pupils with a range of opportunities to participate in a workplace environment.</w:t>
      </w:r>
      <w:r w:rsidR="7967DF5A" w:rsidRPr="00F113CF">
        <w:rPr>
          <w:rFonts w:asciiTheme="minorHAnsi" w:hAnsiTheme="minorHAnsi" w:cs="Arial"/>
          <w:sz w:val="22"/>
          <w:szCs w:val="22"/>
        </w:rPr>
        <w:t xml:space="preserve"> </w:t>
      </w:r>
      <w:r w:rsidR="00F208D8" w:rsidRPr="00F113CF">
        <w:rPr>
          <w:rFonts w:asciiTheme="minorHAnsi" w:hAnsiTheme="minorHAnsi" w:cs="Arial"/>
          <w:sz w:val="22"/>
          <w:szCs w:val="22"/>
        </w:rPr>
        <w:t xml:space="preserve">Careers education and guidance are taught through timetabled Careers Lessons, ICT based careers information and Citizenship. </w:t>
      </w:r>
      <w:r w:rsidR="004E2B24" w:rsidRPr="00F113CF">
        <w:rPr>
          <w:rFonts w:asciiTheme="minorHAnsi" w:hAnsiTheme="minorHAnsi" w:cs="Arial"/>
          <w:sz w:val="22"/>
          <w:szCs w:val="22"/>
        </w:rPr>
        <w:t xml:space="preserve">All pupils have access to tailored and external guidance. </w:t>
      </w:r>
    </w:p>
    <w:p w14:paraId="2B90EA73" w14:textId="77777777" w:rsidR="00F208D8" w:rsidRPr="00F113CF" w:rsidRDefault="00F208D8" w:rsidP="00E36E71">
      <w:pPr>
        <w:jc w:val="both"/>
        <w:rPr>
          <w:rFonts w:asciiTheme="minorHAnsi" w:hAnsiTheme="minorHAnsi" w:cs="Arial"/>
          <w:sz w:val="22"/>
          <w:szCs w:val="22"/>
        </w:rPr>
      </w:pPr>
    </w:p>
    <w:p w14:paraId="3585DA12" w14:textId="443B7EC4" w:rsidR="004E2B24" w:rsidRPr="00F113CF" w:rsidRDefault="00F208D8" w:rsidP="00E36E71">
      <w:pPr>
        <w:jc w:val="both"/>
        <w:rPr>
          <w:rFonts w:asciiTheme="minorHAnsi" w:hAnsiTheme="minorHAnsi" w:cs="Arial"/>
          <w:sz w:val="22"/>
          <w:szCs w:val="22"/>
        </w:rPr>
      </w:pPr>
      <w:r w:rsidRPr="00F113CF">
        <w:rPr>
          <w:rFonts w:asciiTheme="minorHAnsi" w:hAnsiTheme="minorHAnsi" w:cs="Arial"/>
          <w:sz w:val="22"/>
          <w:szCs w:val="22"/>
        </w:rPr>
        <w:t>Personalised learning is supported by Individual Personal Profiles to encourage pupils to pursue areas of interest and g</w:t>
      </w:r>
      <w:r w:rsidR="004E2B24" w:rsidRPr="00F113CF">
        <w:rPr>
          <w:rFonts w:asciiTheme="minorHAnsi" w:hAnsiTheme="minorHAnsi" w:cs="Arial"/>
          <w:sz w:val="22"/>
          <w:szCs w:val="22"/>
        </w:rPr>
        <w:t xml:space="preserve">ain experience. </w:t>
      </w:r>
      <w:r w:rsidRPr="00F113CF">
        <w:rPr>
          <w:rFonts w:asciiTheme="minorHAnsi" w:hAnsiTheme="minorHAnsi" w:cs="Arial"/>
          <w:sz w:val="22"/>
          <w:szCs w:val="22"/>
        </w:rPr>
        <w:t>Teachers, instructors and learning support staff provide valuable support and guidance as they support the individual pupil needs. It is the aim of the school that all pupils should leave the school with a suitable placement matching the individual’s ability and aspirations</w:t>
      </w:r>
      <w:r w:rsidR="004E2B24" w:rsidRPr="00F113CF">
        <w:rPr>
          <w:rFonts w:asciiTheme="minorHAnsi" w:hAnsiTheme="minorHAnsi" w:cs="Arial"/>
          <w:sz w:val="22"/>
          <w:szCs w:val="22"/>
        </w:rPr>
        <w:t>.</w:t>
      </w:r>
      <w:r w:rsidR="00E34F7C" w:rsidRPr="00F113CF">
        <w:rPr>
          <w:rFonts w:asciiTheme="minorHAnsi" w:hAnsiTheme="minorHAnsi" w:cs="Arial"/>
          <w:sz w:val="22"/>
          <w:szCs w:val="22"/>
        </w:rPr>
        <w:t xml:space="preserve"> </w:t>
      </w:r>
    </w:p>
    <w:p w14:paraId="52A109C7" w14:textId="0700EBAB" w:rsidR="00E34F7C" w:rsidRPr="00F113CF" w:rsidRDefault="00E34F7C" w:rsidP="00E36E71">
      <w:pPr>
        <w:jc w:val="both"/>
        <w:rPr>
          <w:rFonts w:asciiTheme="minorHAnsi" w:hAnsiTheme="minorHAnsi" w:cs="Arial"/>
          <w:sz w:val="22"/>
          <w:szCs w:val="22"/>
        </w:rPr>
      </w:pPr>
    </w:p>
    <w:p w14:paraId="6B0BAD84" w14:textId="77777777" w:rsidR="004E2B24" w:rsidRPr="00F113CF" w:rsidRDefault="004E2B24" w:rsidP="004E2B24">
      <w:pPr>
        <w:rPr>
          <w:rFonts w:asciiTheme="minorHAnsi" w:hAnsiTheme="minorHAnsi" w:cs="Arial"/>
          <w:sz w:val="22"/>
          <w:szCs w:val="22"/>
        </w:rPr>
      </w:pPr>
    </w:p>
    <w:p w14:paraId="3A0C9E02" w14:textId="77777777" w:rsidR="00A546D8" w:rsidRPr="00F113CF" w:rsidRDefault="007A2FFE" w:rsidP="004E2B24">
      <w:pPr>
        <w:rPr>
          <w:rFonts w:asciiTheme="minorHAnsi" w:hAnsiTheme="minorHAnsi" w:cs="Arial"/>
          <w:b/>
          <w:sz w:val="22"/>
          <w:szCs w:val="22"/>
        </w:rPr>
      </w:pPr>
      <w:r w:rsidRPr="00F113CF">
        <w:rPr>
          <w:rFonts w:asciiTheme="minorHAnsi" w:hAnsiTheme="minorHAnsi" w:cs="Arial"/>
          <w:b/>
          <w:sz w:val="22"/>
          <w:szCs w:val="22"/>
        </w:rPr>
        <w:t>Curriculum Offer</w:t>
      </w:r>
    </w:p>
    <w:p w14:paraId="111692B7" w14:textId="77777777" w:rsidR="007A2FFE" w:rsidRPr="00F113CF" w:rsidRDefault="007A2FFE" w:rsidP="00624E2C">
      <w:pPr>
        <w:pStyle w:val="Body"/>
        <w:widowControl w:val="0"/>
        <w:ind w:right="144"/>
        <w:rPr>
          <w:rFonts w:asciiTheme="minorHAnsi" w:hAnsiTheme="minorHAnsi" w:cs="Arial"/>
          <w:b/>
          <w:sz w:val="22"/>
          <w:szCs w:val="22"/>
          <w:lang w:val="en-GB"/>
        </w:rPr>
      </w:pPr>
    </w:p>
    <w:tbl>
      <w:tblPr>
        <w:tblStyle w:val="TableGrid"/>
        <w:tblW w:w="0" w:type="auto"/>
        <w:tblLook w:val="04A0" w:firstRow="1" w:lastRow="0" w:firstColumn="1" w:lastColumn="0" w:noHBand="0" w:noVBand="1"/>
      </w:tblPr>
      <w:tblGrid>
        <w:gridCol w:w="1413"/>
        <w:gridCol w:w="7937"/>
      </w:tblGrid>
      <w:tr w:rsidR="007A2FFE" w:rsidRPr="00F113CF" w14:paraId="7F63F30E" w14:textId="77777777" w:rsidTr="3F705FD5">
        <w:trPr>
          <w:trHeight w:val="276"/>
        </w:trPr>
        <w:tc>
          <w:tcPr>
            <w:tcW w:w="1413" w:type="dxa"/>
          </w:tcPr>
          <w:p w14:paraId="2A071DBF" w14:textId="77777777" w:rsidR="007A2FFE" w:rsidRPr="00F113CF" w:rsidRDefault="007A2FFE" w:rsidP="00DE0466">
            <w:pPr>
              <w:rPr>
                <w:rFonts w:asciiTheme="minorHAnsi" w:hAnsiTheme="minorHAnsi" w:cstheme="minorHAnsi"/>
                <w:b/>
              </w:rPr>
            </w:pPr>
            <w:r w:rsidRPr="00F113CF">
              <w:rPr>
                <w:rFonts w:asciiTheme="minorHAnsi" w:hAnsiTheme="minorHAnsi" w:cstheme="minorHAnsi"/>
                <w:b/>
              </w:rPr>
              <w:t>Key Stage</w:t>
            </w:r>
          </w:p>
        </w:tc>
        <w:tc>
          <w:tcPr>
            <w:tcW w:w="7937" w:type="dxa"/>
          </w:tcPr>
          <w:p w14:paraId="6E0CE2C1" w14:textId="77777777" w:rsidR="007A2FFE" w:rsidRPr="00F113CF" w:rsidRDefault="007A2FFE" w:rsidP="00DE0466">
            <w:pPr>
              <w:rPr>
                <w:rFonts w:asciiTheme="minorHAnsi" w:hAnsiTheme="minorHAnsi" w:cstheme="minorHAnsi"/>
                <w:b/>
              </w:rPr>
            </w:pPr>
            <w:r w:rsidRPr="00F113CF">
              <w:rPr>
                <w:rFonts w:asciiTheme="minorHAnsi" w:hAnsiTheme="minorHAnsi" w:cstheme="minorHAnsi"/>
                <w:b/>
              </w:rPr>
              <w:t>Curriculum Offer</w:t>
            </w:r>
          </w:p>
        </w:tc>
      </w:tr>
      <w:tr w:rsidR="007A2FFE" w:rsidRPr="00F113CF" w14:paraId="0E645D33" w14:textId="77777777" w:rsidTr="3F705FD5">
        <w:trPr>
          <w:trHeight w:val="1450"/>
        </w:trPr>
        <w:tc>
          <w:tcPr>
            <w:tcW w:w="1413" w:type="dxa"/>
          </w:tcPr>
          <w:p w14:paraId="3870647C" w14:textId="77777777" w:rsidR="007A2FFE" w:rsidRPr="00F113CF" w:rsidRDefault="007A2FFE" w:rsidP="00DE0466">
            <w:pPr>
              <w:rPr>
                <w:rFonts w:asciiTheme="minorHAnsi" w:hAnsiTheme="minorHAnsi" w:cstheme="minorHAnsi"/>
              </w:rPr>
            </w:pPr>
            <w:r w:rsidRPr="00F113CF">
              <w:rPr>
                <w:rFonts w:asciiTheme="minorHAnsi" w:hAnsiTheme="minorHAnsi" w:cstheme="minorHAnsi"/>
              </w:rPr>
              <w:t>Key Stage 2</w:t>
            </w:r>
          </w:p>
        </w:tc>
        <w:tc>
          <w:tcPr>
            <w:tcW w:w="7937" w:type="dxa"/>
          </w:tcPr>
          <w:p w14:paraId="4ACBC163" w14:textId="77777777" w:rsidR="007A2FFE" w:rsidRPr="00F113CF" w:rsidRDefault="007A2FFE" w:rsidP="00DE0466">
            <w:pPr>
              <w:rPr>
                <w:rFonts w:asciiTheme="minorHAnsi" w:hAnsiTheme="minorHAnsi" w:cstheme="minorHAnsi"/>
                <w:b/>
              </w:rPr>
            </w:pPr>
            <w:r w:rsidRPr="00F113CF">
              <w:rPr>
                <w:rFonts w:asciiTheme="minorHAnsi" w:hAnsiTheme="minorHAnsi" w:cstheme="minorHAnsi"/>
                <w:b/>
              </w:rPr>
              <w:t>National Curriculum</w:t>
            </w:r>
          </w:p>
          <w:p w14:paraId="05C6D2BA" w14:textId="7E675241" w:rsidR="007A2FFE" w:rsidRPr="00F113CF" w:rsidRDefault="007A2FFE" w:rsidP="00DE0466">
            <w:pPr>
              <w:rPr>
                <w:rFonts w:asciiTheme="minorHAnsi" w:hAnsiTheme="minorHAnsi" w:cstheme="minorHAnsi"/>
              </w:rPr>
            </w:pPr>
            <w:r w:rsidRPr="00F113CF">
              <w:rPr>
                <w:rFonts w:asciiTheme="minorHAnsi" w:hAnsiTheme="minorHAnsi" w:cstheme="minorHAnsi"/>
              </w:rPr>
              <w:t>English, Maths, Science, PSHE, Humanities, Music, Art, D&amp;T, PE, Computing</w:t>
            </w:r>
          </w:p>
          <w:p w14:paraId="378EE24B" w14:textId="77777777" w:rsidR="007A2FFE" w:rsidRPr="00F113CF" w:rsidRDefault="007A2FFE" w:rsidP="00DE0466">
            <w:pPr>
              <w:rPr>
                <w:rFonts w:asciiTheme="minorHAnsi" w:hAnsiTheme="minorHAnsi" w:cstheme="minorHAnsi"/>
                <w:b/>
              </w:rPr>
            </w:pPr>
            <w:r w:rsidRPr="00F113CF">
              <w:rPr>
                <w:rFonts w:asciiTheme="minorHAnsi" w:hAnsiTheme="minorHAnsi" w:cstheme="minorHAnsi"/>
                <w:b/>
              </w:rPr>
              <w:t>Options</w:t>
            </w:r>
          </w:p>
          <w:p w14:paraId="7F8C1DFA" w14:textId="58B79E44" w:rsidR="007A2FFE" w:rsidRPr="00F113CF" w:rsidRDefault="007A2FFE" w:rsidP="00DE0466">
            <w:pPr>
              <w:rPr>
                <w:rFonts w:asciiTheme="minorHAnsi" w:hAnsiTheme="minorHAnsi" w:cstheme="minorHAnsi"/>
              </w:rPr>
            </w:pPr>
            <w:r w:rsidRPr="00F113CF">
              <w:rPr>
                <w:rFonts w:asciiTheme="minorHAnsi" w:hAnsiTheme="minorHAnsi" w:cstheme="minorHAnsi"/>
              </w:rPr>
              <w:t>STEM, Forest Schools, Cooking, Arts &amp; Crafts</w:t>
            </w:r>
            <w:r w:rsidR="005B1659">
              <w:rPr>
                <w:rFonts w:asciiTheme="minorHAnsi" w:hAnsiTheme="minorHAnsi" w:cstheme="minorHAnsi"/>
              </w:rPr>
              <w:t xml:space="preserve">, Outdoor Education </w:t>
            </w:r>
          </w:p>
          <w:p w14:paraId="3D66EBA5" w14:textId="77777777" w:rsidR="007A2FFE" w:rsidRPr="00F113CF" w:rsidRDefault="007A2FFE" w:rsidP="00DE0466">
            <w:pPr>
              <w:rPr>
                <w:rFonts w:asciiTheme="minorHAnsi" w:hAnsiTheme="minorHAnsi" w:cstheme="minorHAnsi"/>
                <w:b/>
              </w:rPr>
            </w:pPr>
            <w:r w:rsidRPr="00F113CF">
              <w:rPr>
                <w:rFonts w:asciiTheme="minorHAnsi" w:hAnsiTheme="minorHAnsi" w:cstheme="minorHAnsi"/>
                <w:b/>
              </w:rPr>
              <w:t>Enrichment</w:t>
            </w:r>
          </w:p>
          <w:p w14:paraId="306ADB1B" w14:textId="6F2DAD25" w:rsidR="007A2FFE" w:rsidRPr="00F113CF" w:rsidRDefault="007A2FFE" w:rsidP="3F705FD5">
            <w:pPr>
              <w:rPr>
                <w:rFonts w:asciiTheme="minorHAnsi" w:hAnsiTheme="minorHAnsi" w:cstheme="minorBidi"/>
              </w:rPr>
            </w:pPr>
            <w:r w:rsidRPr="00F113CF">
              <w:rPr>
                <w:rFonts w:asciiTheme="minorHAnsi" w:hAnsiTheme="minorHAnsi" w:cstheme="minorBidi"/>
              </w:rPr>
              <w:t>Expressive Arts, Therapeutic Learning, Music, Football, D&amp;T/Enterprise</w:t>
            </w:r>
            <w:r w:rsidR="7CA3D00C" w:rsidRPr="00F113CF">
              <w:rPr>
                <w:rFonts w:asciiTheme="minorHAnsi" w:hAnsiTheme="minorHAnsi" w:cstheme="minorBidi"/>
              </w:rPr>
              <w:t>, Fishing</w:t>
            </w:r>
            <w:r w:rsidR="005B1659">
              <w:rPr>
                <w:rFonts w:asciiTheme="minorHAnsi" w:hAnsiTheme="minorHAnsi" w:cstheme="minorBidi"/>
              </w:rPr>
              <w:t>, Swimming</w:t>
            </w:r>
          </w:p>
        </w:tc>
      </w:tr>
    </w:tbl>
    <w:p w14:paraId="290F41CC" w14:textId="77777777" w:rsidR="00E62480" w:rsidRPr="00F113CF" w:rsidRDefault="00E62480" w:rsidP="005C346F">
      <w:pPr>
        <w:rPr>
          <w:rFonts w:asciiTheme="minorHAnsi" w:hAnsiTheme="minorHAnsi" w:cs="Arial"/>
          <w:b/>
          <w:bCs/>
          <w:sz w:val="22"/>
          <w:szCs w:val="22"/>
        </w:rPr>
      </w:pPr>
    </w:p>
    <w:p w14:paraId="71AA2BC7" w14:textId="0CFEE120" w:rsidR="00E545E7" w:rsidRPr="00F113CF" w:rsidRDefault="00D44D3A" w:rsidP="005C346F">
      <w:pPr>
        <w:rPr>
          <w:rFonts w:asciiTheme="minorHAnsi" w:hAnsiTheme="minorHAnsi" w:cs="Arial"/>
          <w:b/>
          <w:bCs/>
          <w:sz w:val="22"/>
          <w:szCs w:val="22"/>
        </w:rPr>
      </w:pPr>
      <w:r w:rsidRPr="00F113CF">
        <w:rPr>
          <w:rFonts w:asciiTheme="minorHAnsi" w:hAnsiTheme="minorHAnsi" w:cs="Arial"/>
          <w:b/>
          <w:spacing w:val="-1"/>
          <w:sz w:val="22"/>
          <w:szCs w:val="22"/>
        </w:rPr>
        <w:t>Curriculum Impact</w:t>
      </w:r>
    </w:p>
    <w:p w14:paraId="285E546D" w14:textId="77777777" w:rsidR="00D44D3A" w:rsidRPr="00F113CF" w:rsidRDefault="00D44D3A" w:rsidP="00D44D3A">
      <w:pPr>
        <w:widowControl w:val="0"/>
        <w:pBdr>
          <w:top w:val="nil"/>
          <w:left w:val="nil"/>
          <w:bottom w:val="nil"/>
          <w:right w:val="nil"/>
          <w:between w:val="nil"/>
          <w:bar w:val="nil"/>
        </w:pBdr>
        <w:rPr>
          <w:rFonts w:asciiTheme="minorHAnsi" w:eastAsia="Arial Bold" w:hAnsiTheme="minorHAnsi" w:cs="Arial"/>
          <w:b/>
          <w:spacing w:val="-1"/>
          <w:sz w:val="22"/>
          <w:szCs w:val="22"/>
        </w:rPr>
      </w:pPr>
    </w:p>
    <w:p w14:paraId="45D99910" w14:textId="77777777" w:rsidR="00E545E7" w:rsidRPr="00F113CF" w:rsidRDefault="00E545E7" w:rsidP="00E545E7">
      <w:pPr>
        <w:pStyle w:val="Body"/>
        <w:widowControl w:val="0"/>
        <w:rPr>
          <w:rFonts w:asciiTheme="minorHAnsi" w:hAnsiTheme="minorHAnsi" w:cs="Arial"/>
          <w:sz w:val="22"/>
          <w:szCs w:val="22"/>
          <w:lang w:val="en-GB"/>
        </w:rPr>
      </w:pPr>
      <w:r w:rsidRPr="00F113CF">
        <w:rPr>
          <w:rFonts w:asciiTheme="minorHAnsi" w:hAnsiTheme="minorHAnsi" w:cs="Arial"/>
          <w:sz w:val="22"/>
          <w:szCs w:val="22"/>
          <w:lang w:val="en-GB"/>
        </w:rPr>
        <w:t>O</w:t>
      </w:r>
      <w:r w:rsidR="007A2FFE" w:rsidRPr="00F113CF">
        <w:rPr>
          <w:rFonts w:asciiTheme="minorHAnsi" w:hAnsiTheme="minorHAnsi" w:cs="Arial"/>
          <w:sz w:val="22"/>
          <w:szCs w:val="22"/>
          <w:lang w:val="en-GB"/>
        </w:rPr>
        <w:t>ur School’s C</w:t>
      </w:r>
      <w:r w:rsidRPr="00F113CF">
        <w:rPr>
          <w:rFonts w:asciiTheme="minorHAnsi" w:hAnsiTheme="minorHAnsi" w:cs="Arial"/>
          <w:sz w:val="22"/>
          <w:szCs w:val="22"/>
          <w:lang w:val="en-GB"/>
        </w:rPr>
        <w:t>urriculum will:</w:t>
      </w:r>
    </w:p>
    <w:p w14:paraId="47D1CEE2" w14:textId="77777777" w:rsidR="00396E4B" w:rsidRPr="00F113CF" w:rsidRDefault="00396E4B" w:rsidP="00E545E7">
      <w:pPr>
        <w:pStyle w:val="Body"/>
        <w:widowControl w:val="0"/>
        <w:rPr>
          <w:rFonts w:asciiTheme="minorHAnsi" w:eastAsia="Arial" w:hAnsiTheme="minorHAnsi" w:cs="Arial"/>
          <w:sz w:val="22"/>
          <w:szCs w:val="22"/>
          <w:lang w:val="en-GB"/>
        </w:rPr>
      </w:pPr>
    </w:p>
    <w:p w14:paraId="56FA864C" w14:textId="77777777" w:rsidR="00E545E7" w:rsidRPr="00F113CF" w:rsidRDefault="00E545E7" w:rsidP="003E43BB">
      <w:pPr>
        <w:pStyle w:val="Body"/>
        <w:widowControl w:val="0"/>
        <w:numPr>
          <w:ilvl w:val="0"/>
          <w:numId w:val="5"/>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fulfil all statutory requirements</w:t>
      </w:r>
    </w:p>
    <w:p w14:paraId="63FEF569" w14:textId="77777777" w:rsidR="00E545E7" w:rsidRPr="00F113CF" w:rsidRDefault="00E545E7" w:rsidP="003E43BB">
      <w:pPr>
        <w:pStyle w:val="Body"/>
        <w:widowControl w:val="0"/>
        <w:numPr>
          <w:ilvl w:val="0"/>
          <w:numId w:val="6"/>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be based on National Curriculum definitions of subject breadth and progression wherever possible</w:t>
      </w:r>
    </w:p>
    <w:p w14:paraId="4719BB40" w14:textId="77777777" w:rsidR="00E545E7" w:rsidRPr="00F113CF" w:rsidRDefault="00E545E7" w:rsidP="003E43BB">
      <w:pPr>
        <w:pStyle w:val="Body"/>
        <w:widowControl w:val="0"/>
        <w:numPr>
          <w:ilvl w:val="0"/>
          <w:numId w:val="7"/>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lead to qualifications that are useful for both employers and higher education</w:t>
      </w:r>
    </w:p>
    <w:p w14:paraId="413154A0" w14:textId="77777777" w:rsidR="00E545E7" w:rsidRPr="00F113CF" w:rsidRDefault="00E545E7" w:rsidP="003E43BB">
      <w:pPr>
        <w:pStyle w:val="Body"/>
        <w:widowControl w:val="0"/>
        <w:numPr>
          <w:ilvl w:val="0"/>
          <w:numId w:val="8"/>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enable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s to fulfil their potential</w:t>
      </w:r>
    </w:p>
    <w:p w14:paraId="1C8857D1" w14:textId="77777777" w:rsidR="00E545E7" w:rsidRPr="00F113CF" w:rsidRDefault="00E545E7" w:rsidP="003E43BB">
      <w:pPr>
        <w:pStyle w:val="Body"/>
        <w:widowControl w:val="0"/>
        <w:numPr>
          <w:ilvl w:val="0"/>
          <w:numId w:val="9"/>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meet the needs of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s of all abilities</w:t>
      </w:r>
    </w:p>
    <w:p w14:paraId="359DB0A9" w14:textId="77777777" w:rsidR="00E545E7" w:rsidRPr="00F113CF" w:rsidRDefault="00E545E7" w:rsidP="003E43BB">
      <w:pPr>
        <w:pStyle w:val="Body"/>
        <w:widowControl w:val="0"/>
        <w:numPr>
          <w:ilvl w:val="0"/>
          <w:numId w:val="9"/>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be delivered in a supportive, therapeutic environment</w:t>
      </w:r>
    </w:p>
    <w:p w14:paraId="7D8F2506" w14:textId="77777777" w:rsidR="00E545E7" w:rsidRPr="00F113CF" w:rsidRDefault="00E545E7" w:rsidP="003E43BB">
      <w:pPr>
        <w:pStyle w:val="Body"/>
        <w:widowControl w:val="0"/>
        <w:numPr>
          <w:ilvl w:val="0"/>
          <w:numId w:val="10"/>
        </w:numPr>
        <w:ind w:left="720" w:righ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provide equal access for all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s to a full range of learning experien</w:t>
      </w:r>
      <w:r w:rsidR="00E8316F" w:rsidRPr="00F113CF">
        <w:rPr>
          <w:rFonts w:asciiTheme="minorHAnsi" w:hAnsiTheme="minorHAnsi" w:cs="Arial"/>
          <w:sz w:val="22"/>
          <w:szCs w:val="22"/>
          <w:lang w:val="en-GB"/>
        </w:rPr>
        <w:t>ces beyond statutory guidelines</w:t>
      </w:r>
    </w:p>
    <w:p w14:paraId="778C4B04" w14:textId="77777777" w:rsidR="00E545E7" w:rsidRPr="00F113CF" w:rsidRDefault="00E545E7" w:rsidP="003E43BB">
      <w:pPr>
        <w:pStyle w:val="Body"/>
        <w:widowControl w:val="0"/>
        <w:numPr>
          <w:ilvl w:val="0"/>
          <w:numId w:val="11"/>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prepare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 xml:space="preserve">s to make informed and appropriate </w:t>
      </w:r>
      <w:r w:rsidR="00E8316F" w:rsidRPr="00F113CF">
        <w:rPr>
          <w:rFonts w:asciiTheme="minorHAnsi" w:hAnsiTheme="minorHAnsi" w:cs="Arial"/>
          <w:sz w:val="22"/>
          <w:szCs w:val="22"/>
          <w:lang w:val="en-GB"/>
        </w:rPr>
        <w:t>choices at points of transition</w:t>
      </w:r>
    </w:p>
    <w:p w14:paraId="5C26D1C3" w14:textId="77777777" w:rsidR="00E545E7" w:rsidRPr="00F113CF" w:rsidRDefault="00E545E7" w:rsidP="003E43BB">
      <w:pPr>
        <w:pStyle w:val="Body"/>
        <w:widowControl w:val="0"/>
        <w:numPr>
          <w:ilvl w:val="0"/>
          <w:numId w:val="12"/>
        </w:numPr>
        <w:ind w:left="720" w:right="144"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help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s develop lively, enquiring minds, an ability to question and argue rationally and an ability to apply themselves to ta</w:t>
      </w:r>
      <w:r w:rsidR="00E8316F" w:rsidRPr="00F113CF">
        <w:rPr>
          <w:rFonts w:asciiTheme="minorHAnsi" w:hAnsiTheme="minorHAnsi" w:cs="Arial"/>
          <w:sz w:val="22"/>
          <w:szCs w:val="22"/>
          <w:lang w:val="en-GB"/>
        </w:rPr>
        <w:t>sks and physical skills</w:t>
      </w:r>
    </w:p>
    <w:p w14:paraId="584A02AD" w14:textId="77777777" w:rsidR="00E545E7" w:rsidRPr="00F113CF" w:rsidRDefault="00E545E7" w:rsidP="003E43BB">
      <w:pPr>
        <w:pStyle w:val="Body"/>
        <w:widowControl w:val="0"/>
        <w:numPr>
          <w:ilvl w:val="0"/>
          <w:numId w:val="13"/>
        </w:numPr>
        <w:ind w:left="720" w:right="720" w:hanging="360"/>
        <w:rPr>
          <w:rFonts w:asciiTheme="minorHAnsi" w:eastAsia="Arial" w:hAnsiTheme="minorHAnsi" w:cs="Arial"/>
          <w:sz w:val="22"/>
          <w:szCs w:val="22"/>
          <w:lang w:val="en-GB"/>
        </w:rPr>
      </w:pPr>
      <w:r w:rsidRPr="00F113CF">
        <w:rPr>
          <w:rFonts w:asciiTheme="minorHAnsi" w:hAnsiTheme="minorHAnsi" w:cs="Arial"/>
          <w:sz w:val="22"/>
          <w:szCs w:val="22"/>
          <w:lang w:val="en-GB"/>
        </w:rPr>
        <w:t>include a range of vital characteristics- breadth, balance, relevance, differentiation, progre</w:t>
      </w:r>
      <w:r w:rsidR="00E8316F" w:rsidRPr="00F113CF">
        <w:rPr>
          <w:rFonts w:asciiTheme="minorHAnsi" w:hAnsiTheme="minorHAnsi" w:cs="Arial"/>
          <w:sz w:val="22"/>
          <w:szCs w:val="22"/>
          <w:lang w:val="en-GB"/>
        </w:rPr>
        <w:t>ssion, continuity and coherence</w:t>
      </w:r>
    </w:p>
    <w:p w14:paraId="2A5582B6" w14:textId="77777777" w:rsidR="00E545E7" w:rsidRPr="00F113CF" w:rsidRDefault="00E545E7" w:rsidP="003E43BB">
      <w:pPr>
        <w:pStyle w:val="Body"/>
        <w:widowControl w:val="0"/>
        <w:numPr>
          <w:ilvl w:val="0"/>
          <w:numId w:val="14"/>
        </w:numPr>
        <w:ind w:left="720" w:right="288"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ensure continuity and progression within the school and between phases of education, increasing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s’ ch</w:t>
      </w:r>
      <w:r w:rsidR="00E8316F" w:rsidRPr="00F113CF">
        <w:rPr>
          <w:rFonts w:asciiTheme="minorHAnsi" w:hAnsiTheme="minorHAnsi" w:cs="Arial"/>
          <w:sz w:val="22"/>
          <w:szCs w:val="22"/>
          <w:lang w:val="en-GB"/>
        </w:rPr>
        <w:t>oice during their school career</w:t>
      </w:r>
    </w:p>
    <w:p w14:paraId="2D844E1E" w14:textId="77777777" w:rsidR="00E545E7" w:rsidRPr="00F113CF" w:rsidRDefault="00E545E7" w:rsidP="003E43BB">
      <w:pPr>
        <w:pStyle w:val="Body"/>
        <w:widowControl w:val="0"/>
        <w:numPr>
          <w:ilvl w:val="0"/>
          <w:numId w:val="15"/>
        </w:numPr>
        <w:ind w:left="720" w:right="1152"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foster teaching styles which offer and encourage a variety of </w:t>
      </w:r>
      <w:r w:rsidR="00E8316F" w:rsidRPr="00F113CF">
        <w:rPr>
          <w:rFonts w:asciiTheme="minorHAnsi" w:hAnsiTheme="minorHAnsi" w:cs="Arial"/>
          <w:sz w:val="22"/>
          <w:szCs w:val="22"/>
          <w:lang w:val="en-GB"/>
        </w:rPr>
        <w:t>relevant learning opportunities</w:t>
      </w:r>
    </w:p>
    <w:p w14:paraId="47B5B21C" w14:textId="77777777" w:rsidR="00E545E7" w:rsidRPr="00F113CF" w:rsidRDefault="00E545E7" w:rsidP="003E43BB">
      <w:pPr>
        <w:pStyle w:val="Body"/>
        <w:widowControl w:val="0"/>
        <w:numPr>
          <w:ilvl w:val="0"/>
          <w:numId w:val="16"/>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help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 xml:space="preserve">s to use </w:t>
      </w:r>
      <w:r w:rsidR="00E8316F" w:rsidRPr="00F113CF">
        <w:rPr>
          <w:rFonts w:asciiTheme="minorHAnsi" w:hAnsiTheme="minorHAnsi" w:cs="Arial"/>
          <w:sz w:val="22"/>
          <w:szCs w:val="22"/>
          <w:lang w:val="en-GB"/>
        </w:rPr>
        <w:t>language and number effectively</w:t>
      </w:r>
    </w:p>
    <w:p w14:paraId="207EB484" w14:textId="77777777" w:rsidR="00E545E7" w:rsidRPr="00F113CF" w:rsidRDefault="00E545E7" w:rsidP="003E43BB">
      <w:pPr>
        <w:pStyle w:val="Body"/>
        <w:widowControl w:val="0"/>
        <w:numPr>
          <w:ilvl w:val="0"/>
          <w:numId w:val="17"/>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help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 xml:space="preserve">s develop personal moral values, respect for religious values and tolerance of other </w:t>
      </w:r>
      <w:r w:rsidR="00E8316F" w:rsidRPr="00F113CF">
        <w:rPr>
          <w:rFonts w:asciiTheme="minorHAnsi" w:hAnsiTheme="minorHAnsi" w:cs="Arial"/>
          <w:sz w:val="22"/>
          <w:szCs w:val="22"/>
          <w:lang w:val="en-GB"/>
        </w:rPr>
        <w:t>races’ beliefs and ways of life</w:t>
      </w:r>
    </w:p>
    <w:p w14:paraId="37DFE559" w14:textId="77777777" w:rsidR="00E545E7" w:rsidRPr="00F113CF" w:rsidRDefault="00E545E7" w:rsidP="003E43BB">
      <w:pPr>
        <w:pStyle w:val="Body"/>
        <w:widowControl w:val="0"/>
        <w:numPr>
          <w:ilvl w:val="0"/>
          <w:numId w:val="18"/>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help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s understa</w:t>
      </w:r>
      <w:r w:rsidR="00E8316F" w:rsidRPr="00F113CF">
        <w:rPr>
          <w:rFonts w:asciiTheme="minorHAnsi" w:hAnsiTheme="minorHAnsi" w:cs="Arial"/>
          <w:sz w:val="22"/>
          <w:szCs w:val="22"/>
          <w:lang w:val="en-GB"/>
        </w:rPr>
        <w:t>nd the world in which they live</w:t>
      </w:r>
    </w:p>
    <w:p w14:paraId="236E666B" w14:textId="77777777" w:rsidR="00E545E7" w:rsidRPr="00F113CF" w:rsidRDefault="00E545E7" w:rsidP="3F705FD5">
      <w:pPr>
        <w:pStyle w:val="Body"/>
        <w:widowControl w:val="0"/>
        <w:numPr>
          <w:ilvl w:val="0"/>
          <w:numId w:val="19"/>
        </w:numPr>
        <w:ind w:left="720"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meet the social, emotional and </w:t>
      </w:r>
      <w:bookmarkStart w:id="10" w:name="_Int_hjJgSfOc"/>
      <w:r w:rsidRPr="00F113CF">
        <w:rPr>
          <w:rFonts w:asciiTheme="minorHAnsi" w:hAnsiTheme="minorHAnsi" w:cs="Arial"/>
          <w:sz w:val="22"/>
          <w:szCs w:val="22"/>
          <w:lang w:val="en-GB"/>
        </w:rPr>
        <w:t>behavioural</w:t>
      </w:r>
      <w:bookmarkEnd w:id="10"/>
      <w:r w:rsidRPr="00F113CF">
        <w:rPr>
          <w:rFonts w:asciiTheme="minorHAnsi" w:hAnsiTheme="minorHAnsi" w:cs="Arial"/>
          <w:sz w:val="22"/>
          <w:szCs w:val="22"/>
          <w:lang w:val="en-GB"/>
        </w:rPr>
        <w:t xml:space="preserve"> needs of our </w:t>
      </w:r>
      <w:r w:rsidR="00E8316F" w:rsidRPr="00F113CF">
        <w:rPr>
          <w:rFonts w:asciiTheme="minorHAnsi" w:hAnsiTheme="minorHAnsi" w:cs="Arial"/>
          <w:sz w:val="22"/>
          <w:szCs w:val="22"/>
          <w:lang w:val="en-GB"/>
        </w:rPr>
        <w:t>pupil</w:t>
      </w:r>
      <w:r w:rsidRPr="00F113CF">
        <w:rPr>
          <w:rFonts w:asciiTheme="minorHAnsi" w:hAnsiTheme="minorHAnsi" w:cs="Arial"/>
          <w:sz w:val="22"/>
          <w:szCs w:val="22"/>
          <w:lang w:val="en-GB"/>
        </w:rPr>
        <w:t>s</w:t>
      </w:r>
    </w:p>
    <w:p w14:paraId="285148C5" w14:textId="34111403" w:rsidR="00E545E7" w:rsidRPr="00F113CF" w:rsidRDefault="00E545E7" w:rsidP="00E62480">
      <w:pPr>
        <w:pStyle w:val="Body"/>
        <w:widowControl w:val="0"/>
        <w:numPr>
          <w:ilvl w:val="0"/>
          <w:numId w:val="20"/>
        </w:numPr>
        <w:ind w:left="720" w:right="504" w:hanging="360"/>
        <w:rPr>
          <w:rFonts w:asciiTheme="minorHAnsi" w:eastAsia="Arial" w:hAnsiTheme="minorHAnsi" w:cs="Arial"/>
          <w:sz w:val="22"/>
          <w:szCs w:val="22"/>
          <w:lang w:val="en-GB"/>
        </w:rPr>
      </w:pPr>
      <w:r w:rsidRPr="00F113CF">
        <w:rPr>
          <w:rFonts w:asciiTheme="minorHAnsi" w:hAnsiTheme="minorHAnsi" w:cs="Arial"/>
          <w:sz w:val="22"/>
          <w:szCs w:val="22"/>
          <w:lang w:val="en-GB"/>
        </w:rPr>
        <w:t xml:space="preserve">incorporate a specific curriculum for key stage 3 which will focus on the core skills of </w:t>
      </w:r>
      <w:r w:rsidRPr="00F113CF">
        <w:rPr>
          <w:rFonts w:asciiTheme="minorHAnsi" w:hAnsiTheme="minorHAnsi" w:cs="Arial"/>
          <w:sz w:val="22"/>
          <w:szCs w:val="22"/>
          <w:lang w:val="en-GB"/>
        </w:rPr>
        <w:lastRenderedPageBreak/>
        <w:t xml:space="preserve">numeracy and literacy and develop the personal, learning and thinking skills of all </w:t>
      </w:r>
      <w:r w:rsidR="00E8316F" w:rsidRPr="00F113CF">
        <w:rPr>
          <w:rFonts w:asciiTheme="minorHAnsi" w:hAnsiTheme="minorHAnsi" w:cs="Arial"/>
          <w:sz w:val="22"/>
          <w:szCs w:val="22"/>
          <w:lang w:val="en-GB"/>
        </w:rPr>
        <w:t>pupils</w:t>
      </w:r>
    </w:p>
    <w:p w14:paraId="22053B74" w14:textId="44E88279" w:rsidR="00E545E7" w:rsidRPr="00F113CF" w:rsidRDefault="00E545E7" w:rsidP="00E62480">
      <w:pPr>
        <w:pStyle w:val="Body"/>
        <w:widowControl w:val="0"/>
        <w:ind w:left="720"/>
        <w:rPr>
          <w:rFonts w:asciiTheme="minorHAnsi" w:eastAsia="Arial" w:hAnsiTheme="minorHAnsi" w:cs="Arial"/>
          <w:sz w:val="22"/>
          <w:szCs w:val="22"/>
          <w:lang w:val="en-GB"/>
        </w:rPr>
      </w:pPr>
    </w:p>
    <w:p w14:paraId="3DC68631" w14:textId="77777777" w:rsidR="00E545E7" w:rsidRPr="00F113CF" w:rsidRDefault="00E545E7" w:rsidP="00E545E7">
      <w:pPr>
        <w:pStyle w:val="Body"/>
        <w:widowControl w:val="0"/>
        <w:rPr>
          <w:rFonts w:asciiTheme="minorHAnsi" w:hAnsiTheme="minorHAnsi" w:cs="Arial"/>
          <w:sz w:val="22"/>
          <w:szCs w:val="22"/>
          <w:lang w:val="en-GB"/>
        </w:rPr>
      </w:pPr>
    </w:p>
    <w:p w14:paraId="1E25D6F2" w14:textId="77777777" w:rsidR="00D56D06" w:rsidRPr="00F113CF" w:rsidRDefault="00D56D06" w:rsidP="00E545E7">
      <w:pPr>
        <w:pStyle w:val="Body"/>
        <w:widowControl w:val="0"/>
        <w:rPr>
          <w:rFonts w:asciiTheme="minorHAnsi" w:eastAsia="Arial" w:hAnsiTheme="minorHAnsi" w:cstheme="minorHAnsi"/>
          <w:sz w:val="22"/>
          <w:szCs w:val="22"/>
          <w:lang w:val="en-GB"/>
        </w:rPr>
      </w:pPr>
    </w:p>
    <w:p w14:paraId="01E5B640" w14:textId="4824116A"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At Robin’s Way School, staff use an online assessment platform called SOLAR (Special On Line Academic Records) to track and record pupil attainment and progress across all subjects. We use the Robin’s Way Progress Steps Assessment Framework, which is designed to provide a clear, structured pathway of learning. The framework includes:</w:t>
      </w:r>
    </w:p>
    <w:p w14:paraId="144F1271" w14:textId="40D19530" w:rsidR="00D56D06" w:rsidRPr="00F113CF" w:rsidRDefault="7E2F4459" w:rsidP="76A52F61">
      <w:pPr>
        <w:pStyle w:val="ListParagraph"/>
        <w:widowControl w:val="0"/>
        <w:numPr>
          <w:ilvl w:val="0"/>
          <w:numId w:val="2"/>
        </w:numPr>
        <w:spacing w:after="0"/>
        <w:rPr>
          <w:rFonts w:asciiTheme="minorHAnsi" w:eastAsiaTheme="minorEastAsia" w:hAnsiTheme="minorHAnsi" w:cstheme="minorBidi"/>
          <w:lang w:val="en-GB"/>
        </w:rPr>
      </w:pPr>
      <w:r w:rsidRPr="00F113CF">
        <w:rPr>
          <w:rFonts w:asciiTheme="minorHAnsi" w:eastAsiaTheme="minorEastAsia" w:hAnsiTheme="minorHAnsi" w:cstheme="minorBidi"/>
          <w:lang w:val="en-GB"/>
        </w:rPr>
        <w:t>Foundation Learning Skills (FLS): Covering Early Years education.</w:t>
      </w:r>
    </w:p>
    <w:p w14:paraId="17352189" w14:textId="27B1D455" w:rsidR="00D56D06" w:rsidRPr="00F113CF" w:rsidRDefault="7E2F4459" w:rsidP="76A52F61">
      <w:pPr>
        <w:pStyle w:val="ListParagraph"/>
        <w:widowControl w:val="0"/>
        <w:numPr>
          <w:ilvl w:val="0"/>
          <w:numId w:val="2"/>
        </w:numPr>
        <w:spacing w:after="0"/>
        <w:rPr>
          <w:rFonts w:asciiTheme="minorHAnsi" w:eastAsiaTheme="minorEastAsia" w:hAnsiTheme="minorHAnsi" w:cstheme="minorBidi"/>
          <w:lang w:val="en-GB"/>
        </w:rPr>
      </w:pPr>
      <w:r w:rsidRPr="00F113CF">
        <w:rPr>
          <w:rFonts w:asciiTheme="minorHAnsi" w:eastAsiaTheme="minorEastAsia" w:hAnsiTheme="minorHAnsi" w:cstheme="minorBidi"/>
          <w:lang w:val="en-GB"/>
        </w:rPr>
        <w:t>Main Progress Steps: Ranging from Year 1 through to Year 6.</w:t>
      </w:r>
    </w:p>
    <w:p w14:paraId="0DCE76C5" w14:textId="1F9061CB"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Each Step corresponds to a typical academic year – for example, Step 5 aligns with Year 5 in a mainstream setting.</w:t>
      </w:r>
    </w:p>
    <w:p w14:paraId="12B7EF21" w14:textId="0463B089" w:rsidR="00D56D06" w:rsidRPr="00F113CF" w:rsidRDefault="7E2F4459" w:rsidP="76A52F61">
      <w:pPr>
        <w:widowControl w:val="0"/>
        <w:spacing w:after="160" w:line="276" w:lineRule="auto"/>
        <w:rPr>
          <w:rFonts w:asciiTheme="minorHAnsi" w:eastAsiaTheme="minorEastAsia" w:hAnsiTheme="minorHAnsi" w:cstheme="minorBidi"/>
          <w:b/>
          <w:bCs/>
          <w:sz w:val="22"/>
          <w:szCs w:val="22"/>
        </w:rPr>
      </w:pPr>
      <w:r w:rsidRPr="00F113CF">
        <w:rPr>
          <w:rFonts w:asciiTheme="minorHAnsi" w:eastAsiaTheme="minorEastAsia" w:hAnsiTheme="minorHAnsi" w:cstheme="minorBidi"/>
          <w:b/>
          <w:bCs/>
          <w:sz w:val="22"/>
          <w:szCs w:val="22"/>
        </w:rPr>
        <w:t>Expected Progress</w:t>
      </w:r>
    </w:p>
    <w:p w14:paraId="2AD043AD" w14:textId="2DFE2BE8"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Pupils are expected to cover 80% of the objectives within a given step to be considered as having mastered that step.</w:t>
      </w:r>
    </w:p>
    <w:p w14:paraId="3FBC7F99" w14:textId="0E4881BA"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Once mastery is achieved, they move to the next step in the sequence.</w:t>
      </w:r>
    </w:p>
    <w:p w14:paraId="3CD01210" w14:textId="03EC34F7" w:rsidR="00D56D06" w:rsidRPr="00F113CF" w:rsidRDefault="7E2F4459" w:rsidP="76A52F61">
      <w:pPr>
        <w:widowControl w:val="0"/>
        <w:spacing w:after="160" w:line="276" w:lineRule="auto"/>
        <w:rPr>
          <w:rFonts w:asciiTheme="minorHAnsi" w:eastAsiaTheme="minorEastAsia" w:hAnsiTheme="minorHAnsi" w:cstheme="minorBidi"/>
          <w:b/>
          <w:bCs/>
          <w:sz w:val="22"/>
          <w:szCs w:val="22"/>
        </w:rPr>
      </w:pPr>
      <w:r w:rsidRPr="00F113CF">
        <w:rPr>
          <w:rFonts w:asciiTheme="minorHAnsi" w:eastAsiaTheme="minorEastAsia" w:hAnsiTheme="minorHAnsi" w:cstheme="minorBidi"/>
          <w:b/>
          <w:bCs/>
          <w:sz w:val="22"/>
          <w:szCs w:val="22"/>
        </w:rPr>
        <w:t>Assessment Levels</w:t>
      </w:r>
    </w:p>
    <w:p w14:paraId="2AC96A09" w14:textId="759B80E3"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For each curriculum objective, pupils are assessed at one of three levels:</w:t>
      </w:r>
    </w:p>
    <w:p w14:paraId="07965DC4" w14:textId="55B0374E" w:rsidR="00D56D06" w:rsidRPr="00F113CF" w:rsidRDefault="7E2F4459" w:rsidP="76A52F61">
      <w:pPr>
        <w:widowControl w:val="0"/>
        <w:spacing w:after="160" w:line="276" w:lineRule="auto"/>
        <w:rPr>
          <w:rFonts w:asciiTheme="minorHAnsi" w:eastAsiaTheme="minorEastAsia" w:hAnsiTheme="minorHAnsi" w:cstheme="minorBidi"/>
          <w:b/>
          <w:bCs/>
          <w:sz w:val="22"/>
          <w:szCs w:val="22"/>
        </w:rPr>
      </w:pPr>
      <w:r w:rsidRPr="00F113CF">
        <w:rPr>
          <w:rFonts w:asciiTheme="minorHAnsi" w:eastAsiaTheme="minorEastAsia" w:hAnsiTheme="minorHAnsi" w:cstheme="minorBidi"/>
          <w:b/>
          <w:bCs/>
          <w:sz w:val="22"/>
          <w:szCs w:val="22"/>
        </w:rPr>
        <w:t>Emerging</w:t>
      </w:r>
    </w:p>
    <w:p w14:paraId="3EC20030" w14:textId="6A4A0593" w:rsidR="00D56D06" w:rsidRPr="00F113CF" w:rsidRDefault="7E2F4459" w:rsidP="76A52F61">
      <w:pPr>
        <w:widowControl w:val="0"/>
        <w:spacing w:after="160" w:line="276" w:lineRule="auto"/>
        <w:rPr>
          <w:rFonts w:asciiTheme="minorHAnsi" w:eastAsiaTheme="minorEastAsia" w:hAnsiTheme="minorHAnsi" w:cstheme="minorBidi"/>
          <w:b/>
          <w:bCs/>
          <w:sz w:val="22"/>
          <w:szCs w:val="22"/>
        </w:rPr>
      </w:pPr>
      <w:r w:rsidRPr="00F113CF">
        <w:rPr>
          <w:rFonts w:asciiTheme="minorHAnsi" w:eastAsiaTheme="minorEastAsia" w:hAnsiTheme="minorHAnsi" w:cstheme="minorBidi"/>
          <w:b/>
          <w:bCs/>
          <w:sz w:val="22"/>
          <w:szCs w:val="22"/>
        </w:rPr>
        <w:t>Developing</w:t>
      </w:r>
    </w:p>
    <w:p w14:paraId="5C41809E" w14:textId="3E325F33" w:rsidR="00D56D06" w:rsidRPr="00F113CF" w:rsidRDefault="7E2F4459" w:rsidP="76A52F61">
      <w:pPr>
        <w:widowControl w:val="0"/>
        <w:spacing w:after="160" w:line="276" w:lineRule="auto"/>
        <w:rPr>
          <w:rFonts w:asciiTheme="minorHAnsi" w:eastAsiaTheme="minorEastAsia" w:hAnsiTheme="minorHAnsi" w:cstheme="minorBidi"/>
          <w:b/>
          <w:bCs/>
          <w:sz w:val="22"/>
          <w:szCs w:val="22"/>
        </w:rPr>
      </w:pPr>
      <w:r w:rsidRPr="00F113CF">
        <w:rPr>
          <w:rFonts w:asciiTheme="minorHAnsi" w:eastAsiaTheme="minorEastAsia" w:hAnsiTheme="minorHAnsi" w:cstheme="minorBidi"/>
          <w:b/>
          <w:bCs/>
          <w:sz w:val="22"/>
          <w:szCs w:val="22"/>
        </w:rPr>
        <w:t>Secure</w:t>
      </w:r>
    </w:p>
    <w:p w14:paraId="6D8CF678" w14:textId="56E6D332"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 xml:space="preserve"> </w:t>
      </w:r>
    </w:p>
    <w:p w14:paraId="1A2554A7" w14:textId="795320AB"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A pupil must demonstrate at least three pieces of evidence for an objective to be marked as secure. These must show that the skill has been achieved with an appropriate level of independence.</w:t>
      </w:r>
    </w:p>
    <w:p w14:paraId="0FD7B64F" w14:textId="00A1FB8B"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 xml:space="preserve">At Robin’s Way, we recognise the importance of a smooth and developmentally appropriate transition from the Early Years Foundation Stage (EYFS) to Year 1. The </w:t>
      </w:r>
      <w:r w:rsidRPr="00F113CF">
        <w:rPr>
          <w:rFonts w:asciiTheme="minorHAnsi" w:eastAsiaTheme="minorEastAsia" w:hAnsiTheme="minorHAnsi" w:cstheme="minorBidi"/>
          <w:b/>
          <w:bCs/>
          <w:sz w:val="22"/>
          <w:szCs w:val="22"/>
        </w:rPr>
        <w:t>Foundation Learning Skills (FLS)</w:t>
      </w:r>
      <w:r w:rsidRPr="00F113CF">
        <w:rPr>
          <w:rFonts w:asciiTheme="minorHAnsi" w:eastAsiaTheme="minorEastAsia" w:hAnsiTheme="minorHAnsi" w:cstheme="minorBidi"/>
          <w:sz w:val="22"/>
          <w:szCs w:val="22"/>
        </w:rPr>
        <w:t xml:space="preserve"> within the Progress Steps Framework provide continuity by aligning EYFS outcomes with the initial steps of the National Curriculum.</w:t>
      </w:r>
    </w:p>
    <w:p w14:paraId="0166F0C4" w14:textId="5626B541"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To bridge this transition effectively:</w:t>
      </w:r>
    </w:p>
    <w:p w14:paraId="1B14A8B1" w14:textId="72F14942" w:rsidR="00D56D06" w:rsidRPr="00F113CF" w:rsidRDefault="7E2F4459" w:rsidP="76A52F61">
      <w:pPr>
        <w:pStyle w:val="ListParagraph"/>
        <w:widowControl w:val="0"/>
        <w:numPr>
          <w:ilvl w:val="0"/>
          <w:numId w:val="1"/>
        </w:numPr>
        <w:spacing w:after="0"/>
        <w:rPr>
          <w:rFonts w:asciiTheme="minorHAnsi" w:eastAsiaTheme="minorEastAsia" w:hAnsiTheme="minorHAnsi" w:cstheme="minorBidi"/>
          <w:lang w:val="en-GB"/>
        </w:rPr>
      </w:pPr>
      <w:r w:rsidRPr="00F113CF">
        <w:rPr>
          <w:rFonts w:asciiTheme="minorHAnsi" w:eastAsiaTheme="minorEastAsia" w:hAnsiTheme="minorHAnsi" w:cstheme="minorBidi"/>
          <w:lang w:val="en-GB"/>
        </w:rPr>
        <w:t>Staff use ongoing assessment within SOLAR to identify any emerging gaps in foundational learning.</w:t>
      </w:r>
    </w:p>
    <w:p w14:paraId="448FD3EC" w14:textId="038006CD" w:rsidR="00D56D06" w:rsidRPr="00F113CF" w:rsidRDefault="7E2F4459" w:rsidP="76A52F61">
      <w:pPr>
        <w:pStyle w:val="ListParagraph"/>
        <w:widowControl w:val="0"/>
        <w:numPr>
          <w:ilvl w:val="0"/>
          <w:numId w:val="1"/>
        </w:numPr>
        <w:spacing w:after="0"/>
        <w:rPr>
          <w:rFonts w:asciiTheme="minorHAnsi" w:eastAsiaTheme="minorEastAsia" w:hAnsiTheme="minorHAnsi" w:cstheme="minorBidi"/>
          <w:lang w:val="en-GB"/>
        </w:rPr>
      </w:pPr>
      <w:r w:rsidRPr="00F113CF">
        <w:rPr>
          <w:rFonts w:asciiTheme="minorHAnsi" w:eastAsiaTheme="minorEastAsia" w:hAnsiTheme="minorHAnsi" w:cstheme="minorBidi"/>
          <w:lang w:val="en-GB"/>
        </w:rPr>
        <w:t>Planning in Year 1 builds on the EYFS curriculum, ensuring pupils continue to develop communication, emotional regulation, and early literacy and numeracy in a familiar and supportive environment.</w:t>
      </w:r>
    </w:p>
    <w:p w14:paraId="1D81F3D9" w14:textId="60B22360" w:rsidR="00D56D06" w:rsidRPr="00F113CF" w:rsidRDefault="7E2F4459" w:rsidP="76A52F61">
      <w:pPr>
        <w:pStyle w:val="ListParagraph"/>
        <w:widowControl w:val="0"/>
        <w:numPr>
          <w:ilvl w:val="0"/>
          <w:numId w:val="1"/>
        </w:numPr>
        <w:spacing w:after="0"/>
        <w:rPr>
          <w:rFonts w:asciiTheme="minorHAnsi" w:eastAsiaTheme="minorEastAsia" w:hAnsiTheme="minorHAnsi" w:cstheme="minorBidi"/>
          <w:lang w:val="en-GB"/>
        </w:rPr>
      </w:pPr>
      <w:r w:rsidRPr="00F113CF">
        <w:rPr>
          <w:rFonts w:asciiTheme="minorHAnsi" w:eastAsiaTheme="minorEastAsia" w:hAnsiTheme="minorHAnsi" w:cstheme="minorBidi"/>
          <w:lang w:val="en-GB"/>
        </w:rPr>
        <w:t xml:space="preserve">Where appropriate, EYFS-style continuous provision and child-led learning strategies are </w:t>
      </w:r>
      <w:r w:rsidRPr="00F113CF">
        <w:rPr>
          <w:rFonts w:asciiTheme="minorHAnsi" w:eastAsiaTheme="minorEastAsia" w:hAnsiTheme="minorHAnsi" w:cstheme="minorBidi"/>
          <w:lang w:val="en-GB"/>
        </w:rPr>
        <w:lastRenderedPageBreak/>
        <w:t>extended into Year 1 and beyond to maintain engagement and secure core skills.</w:t>
      </w:r>
    </w:p>
    <w:p w14:paraId="582042DA" w14:textId="5A99CD6B" w:rsidR="00D56D06" w:rsidRPr="00F113CF" w:rsidRDefault="7E2F4459" w:rsidP="76A52F61">
      <w:pPr>
        <w:pStyle w:val="ListParagraph"/>
        <w:widowControl w:val="0"/>
        <w:numPr>
          <w:ilvl w:val="0"/>
          <w:numId w:val="1"/>
        </w:numPr>
        <w:spacing w:after="0"/>
        <w:rPr>
          <w:rFonts w:asciiTheme="minorHAnsi" w:eastAsiaTheme="minorEastAsia" w:hAnsiTheme="minorHAnsi" w:cstheme="minorBidi"/>
          <w:lang w:val="en-GB"/>
        </w:rPr>
      </w:pPr>
      <w:r w:rsidRPr="00F113CF">
        <w:rPr>
          <w:rFonts w:asciiTheme="minorHAnsi" w:eastAsiaTheme="minorEastAsia" w:hAnsiTheme="minorHAnsi" w:cstheme="minorBidi"/>
          <w:lang w:val="en-GB"/>
        </w:rPr>
        <w:t>Collaboration between EYFS and Key Stage 1 staff ensures curriculum mapping and support are tailored to individual needs, ensuring a cohesive learning journey.</w:t>
      </w:r>
    </w:p>
    <w:p w14:paraId="36A1E9AD" w14:textId="62791D95"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 xml:space="preserve"> </w:t>
      </w:r>
    </w:p>
    <w:p w14:paraId="7516565E" w14:textId="03766837" w:rsidR="00D56D06" w:rsidRPr="00F113CF" w:rsidRDefault="7E2F4459" w:rsidP="76A52F61">
      <w:pPr>
        <w:widowControl w:val="0"/>
        <w:spacing w:after="160" w:line="276" w:lineRule="auto"/>
        <w:rPr>
          <w:rFonts w:asciiTheme="minorHAnsi" w:eastAsiaTheme="minorEastAsia" w:hAnsiTheme="minorHAnsi" w:cstheme="minorBidi"/>
          <w:b/>
          <w:bCs/>
          <w:sz w:val="22"/>
          <w:szCs w:val="22"/>
        </w:rPr>
      </w:pPr>
      <w:r w:rsidRPr="00F113CF">
        <w:rPr>
          <w:rFonts w:asciiTheme="minorHAnsi" w:eastAsiaTheme="minorEastAsia" w:hAnsiTheme="minorHAnsi" w:cstheme="minorBidi"/>
          <w:b/>
          <w:bCs/>
          <w:sz w:val="22"/>
          <w:szCs w:val="22"/>
        </w:rPr>
        <w:t>Teacher Judgment and Moderation</w:t>
      </w:r>
    </w:p>
    <w:p w14:paraId="284C9C5D" w14:textId="2F6C0EE8"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Teachers use professional judgment and evidence from classwork, observations, and tasks to inform assessments.</w:t>
      </w:r>
    </w:p>
    <w:p w14:paraId="5B93787D" w14:textId="773FB3E9" w:rsidR="00D56D06" w:rsidRPr="00F113CF" w:rsidRDefault="7E2F4459" w:rsidP="76A52F61">
      <w:pPr>
        <w:widowControl w:val="0"/>
        <w:spacing w:after="160" w:line="276" w:lineRule="auto"/>
        <w:rPr>
          <w:rFonts w:asciiTheme="minorHAnsi" w:eastAsiaTheme="minorEastAsia" w:hAnsiTheme="minorHAnsi" w:cstheme="minorBidi"/>
          <w:sz w:val="22"/>
          <w:szCs w:val="22"/>
        </w:rPr>
      </w:pPr>
      <w:r w:rsidRPr="00F113CF">
        <w:rPr>
          <w:rFonts w:asciiTheme="minorHAnsi" w:eastAsiaTheme="minorEastAsia" w:hAnsiTheme="minorHAnsi" w:cstheme="minorBidi"/>
          <w:sz w:val="22"/>
          <w:szCs w:val="22"/>
        </w:rPr>
        <w:t>All assessments are subject to regular internal and external moderation to ensure consistency and accuracy.</w:t>
      </w:r>
    </w:p>
    <w:p w14:paraId="2CB3D084" w14:textId="3754B154" w:rsidR="00D56D06" w:rsidRPr="00F113CF" w:rsidRDefault="00D56D06" w:rsidP="76A52F61">
      <w:pPr>
        <w:pStyle w:val="Body"/>
        <w:widowControl w:val="0"/>
        <w:rPr>
          <w:rFonts w:asciiTheme="minorHAnsi" w:eastAsiaTheme="minorEastAsia" w:hAnsiTheme="minorHAnsi" w:cstheme="minorBidi"/>
          <w:sz w:val="22"/>
          <w:szCs w:val="22"/>
          <w:lang w:val="en-GB"/>
        </w:rPr>
      </w:pPr>
    </w:p>
    <w:p w14:paraId="09532030" w14:textId="77777777" w:rsidR="00D56D06" w:rsidRPr="00F113CF" w:rsidRDefault="00D56D06" w:rsidP="76A52F61">
      <w:pPr>
        <w:pStyle w:val="Body"/>
        <w:widowControl w:val="0"/>
        <w:rPr>
          <w:rFonts w:asciiTheme="minorHAnsi" w:eastAsiaTheme="minorEastAsia" w:hAnsiTheme="minorHAnsi" w:cstheme="minorBidi"/>
          <w:sz w:val="22"/>
          <w:szCs w:val="22"/>
          <w:lang w:val="en-GB"/>
        </w:rPr>
      </w:pPr>
    </w:p>
    <w:p w14:paraId="550688CF" w14:textId="77777777" w:rsidR="007A2FFE" w:rsidRPr="00F113CF" w:rsidRDefault="007A2FFE" w:rsidP="76A52F61">
      <w:pPr>
        <w:spacing w:before="100" w:beforeAutospacing="1" w:after="100" w:afterAutospacing="1"/>
        <w:rPr>
          <w:rFonts w:asciiTheme="minorHAnsi" w:eastAsiaTheme="minorEastAsia" w:hAnsiTheme="minorHAnsi" w:cstheme="minorBidi"/>
          <w:b/>
          <w:bCs/>
          <w:sz w:val="22"/>
          <w:szCs w:val="22"/>
          <w:lang w:eastAsia="en-GB"/>
        </w:rPr>
      </w:pPr>
    </w:p>
    <w:p w14:paraId="76BB4FF4" w14:textId="77777777" w:rsidR="007A2FFE" w:rsidRPr="00F113CF" w:rsidRDefault="007A2FFE" w:rsidP="76A52F61">
      <w:pPr>
        <w:spacing w:before="100" w:beforeAutospacing="1" w:after="100" w:afterAutospacing="1"/>
        <w:rPr>
          <w:rFonts w:asciiTheme="minorHAnsi" w:eastAsiaTheme="minorEastAsia" w:hAnsiTheme="minorHAnsi" w:cstheme="minorBidi"/>
          <w:b/>
          <w:bCs/>
          <w:sz w:val="22"/>
          <w:szCs w:val="22"/>
          <w:lang w:eastAsia="en-GB"/>
        </w:rPr>
      </w:pPr>
    </w:p>
    <w:p w14:paraId="0AF72CEB" w14:textId="77777777" w:rsidR="007A2FFE" w:rsidRPr="00F113CF" w:rsidRDefault="007A2FFE" w:rsidP="76A52F61">
      <w:pPr>
        <w:spacing w:before="100" w:beforeAutospacing="1" w:after="100" w:afterAutospacing="1"/>
        <w:rPr>
          <w:rFonts w:asciiTheme="minorHAnsi" w:eastAsiaTheme="minorEastAsia" w:hAnsiTheme="minorHAnsi" w:cstheme="minorBidi"/>
          <w:b/>
          <w:bCs/>
          <w:sz w:val="22"/>
          <w:szCs w:val="22"/>
          <w:lang w:eastAsia="en-GB"/>
        </w:rPr>
      </w:pPr>
    </w:p>
    <w:p w14:paraId="4782EECA" w14:textId="77777777" w:rsidR="007A2FFE" w:rsidRPr="00F113CF" w:rsidRDefault="007A2FFE" w:rsidP="00D64009">
      <w:pPr>
        <w:spacing w:before="100" w:beforeAutospacing="1" w:after="100" w:afterAutospacing="1"/>
        <w:rPr>
          <w:rFonts w:asciiTheme="minorHAnsi" w:hAnsiTheme="minorHAnsi" w:cstheme="minorHAnsi"/>
          <w:b/>
          <w:bCs/>
          <w:sz w:val="22"/>
          <w:szCs w:val="22"/>
          <w:lang w:eastAsia="en-GB"/>
        </w:rPr>
      </w:pPr>
    </w:p>
    <w:p w14:paraId="050F96CD" w14:textId="77777777" w:rsidR="007A2FFE" w:rsidRPr="00F113CF" w:rsidRDefault="007A2FFE" w:rsidP="00D64009">
      <w:pPr>
        <w:spacing w:before="100" w:beforeAutospacing="1" w:after="100" w:afterAutospacing="1"/>
        <w:rPr>
          <w:rFonts w:asciiTheme="minorHAnsi" w:hAnsiTheme="minorHAnsi" w:cstheme="minorHAnsi"/>
          <w:b/>
          <w:bCs/>
          <w:sz w:val="22"/>
          <w:szCs w:val="22"/>
          <w:lang w:eastAsia="en-GB"/>
        </w:rPr>
      </w:pPr>
    </w:p>
    <w:p w14:paraId="4218DAAA" w14:textId="77777777" w:rsidR="001F7A7A" w:rsidRPr="00F113CF" w:rsidRDefault="001F7A7A" w:rsidP="001F7A7A">
      <w:pPr>
        <w:pStyle w:val="Body"/>
        <w:rPr>
          <w:rFonts w:asciiTheme="minorHAnsi" w:eastAsia="Arial" w:hAnsiTheme="minorHAnsi" w:cs="Arial"/>
          <w:i/>
          <w:iCs/>
          <w:sz w:val="22"/>
          <w:szCs w:val="22"/>
          <w:lang w:val="en-GB"/>
        </w:rPr>
      </w:pPr>
    </w:p>
    <w:p w14:paraId="4E897B55" w14:textId="77777777" w:rsidR="00D23E8A" w:rsidRPr="00F113CF" w:rsidRDefault="00D23E8A" w:rsidP="00E00346">
      <w:pPr>
        <w:rPr>
          <w:rFonts w:asciiTheme="minorHAnsi" w:hAnsiTheme="minorHAnsi" w:cs="Arial"/>
          <w:b/>
          <w:sz w:val="22"/>
          <w:szCs w:val="22"/>
        </w:rPr>
      </w:pPr>
    </w:p>
    <w:p w14:paraId="0B4D41FA" w14:textId="77777777" w:rsidR="00A3192B" w:rsidRPr="00F113CF" w:rsidRDefault="00A3192B" w:rsidP="00A3192B">
      <w:pPr>
        <w:autoSpaceDE w:val="0"/>
        <w:autoSpaceDN w:val="0"/>
        <w:adjustRightInd w:val="0"/>
        <w:rPr>
          <w:rFonts w:asciiTheme="minorHAnsi" w:hAnsiTheme="minorHAnsi" w:cs="Arial"/>
          <w:b/>
          <w:sz w:val="22"/>
          <w:szCs w:val="22"/>
        </w:rPr>
      </w:pPr>
    </w:p>
    <w:p w14:paraId="2DE8BBFC" w14:textId="77777777" w:rsidR="0058757A" w:rsidRPr="00F113CF" w:rsidRDefault="0058757A" w:rsidP="00464319">
      <w:pPr>
        <w:pStyle w:val="Body"/>
        <w:ind w:left="720" w:hanging="720"/>
        <w:rPr>
          <w:rFonts w:asciiTheme="minorHAnsi" w:hAnsiTheme="minorHAnsi" w:cs="Arial"/>
          <w:sz w:val="22"/>
          <w:szCs w:val="22"/>
          <w:lang w:val="en-GB"/>
        </w:rPr>
      </w:pPr>
    </w:p>
    <w:p w14:paraId="548073CF" w14:textId="77777777" w:rsidR="00E23FF3" w:rsidRPr="00B751C7" w:rsidRDefault="00287CA1" w:rsidP="00BA6605">
      <w:pPr>
        <w:rPr>
          <w:rFonts w:asciiTheme="minorHAnsi" w:hAnsiTheme="minorHAnsi"/>
          <w:sz w:val="22"/>
          <w:szCs w:val="22"/>
        </w:rPr>
      </w:pPr>
      <w:r w:rsidRPr="00F113CF">
        <w:rPr>
          <w:rFonts w:asciiTheme="minorHAnsi" w:hAnsiTheme="minorHAnsi"/>
          <w:sz w:val="22"/>
          <w:szCs w:val="22"/>
        </w:rPr>
        <w:t xml:space="preserve"> </w:t>
      </w:r>
    </w:p>
    <w:sectPr w:rsidR="00E23FF3" w:rsidRPr="00B751C7" w:rsidSect="00103C8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2FF8D" w14:textId="77777777" w:rsidR="00843F2D" w:rsidRPr="00F113CF" w:rsidRDefault="00843F2D" w:rsidP="006316D8">
      <w:r w:rsidRPr="00F113CF">
        <w:separator/>
      </w:r>
    </w:p>
  </w:endnote>
  <w:endnote w:type="continuationSeparator" w:id="0">
    <w:p w14:paraId="7808B641" w14:textId="77777777" w:rsidR="00843F2D" w:rsidRPr="00F113CF" w:rsidRDefault="00843F2D" w:rsidP="006316D8">
      <w:r w:rsidRPr="00F113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3AC5" w14:textId="77777777" w:rsidR="00BD5B39" w:rsidRPr="00F113CF" w:rsidRDefault="00BD5B39">
    <w:pPr>
      <w:pStyle w:val="Footer"/>
      <w:jc w:val="right"/>
    </w:pPr>
  </w:p>
  <w:p w14:paraId="3E489539" w14:textId="77777777" w:rsidR="00BD5B39" w:rsidRPr="00F113CF" w:rsidRDefault="00BD5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2E72" w14:textId="77777777" w:rsidR="00843F2D" w:rsidRPr="00F113CF" w:rsidRDefault="00843F2D" w:rsidP="006316D8">
      <w:r w:rsidRPr="00F113CF">
        <w:separator/>
      </w:r>
    </w:p>
  </w:footnote>
  <w:footnote w:type="continuationSeparator" w:id="0">
    <w:p w14:paraId="567CC099" w14:textId="77777777" w:rsidR="00843F2D" w:rsidRPr="00F113CF" w:rsidRDefault="00843F2D" w:rsidP="006316D8">
      <w:r w:rsidRPr="00F113CF">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2gb7j9IsGLtwUb" int2:id="3cgajgkI">
      <int2:state int2:value="Rejected" int2:type="AugLoop_Text_Critique"/>
    </int2:textHash>
    <int2:textHash int2:hashCode="m/C6mGJeQTWOW1" int2:id="LcierzEw">
      <int2:state int2:value="Rejected" int2:type="AugLoop_Text_Critique"/>
    </int2:textHash>
    <int2:textHash int2:hashCode="gOigg3B4VG+1IR" int2:id="56foE9Jj">
      <int2:state int2:value="Rejected" int2:type="AugLoop_Text_Critique"/>
    </int2:textHash>
    <int2:textHash int2:hashCode="y6z44/Nrd7XxWs" int2:id="l9mPoETe">
      <int2:state int2:value="Rejected" int2:type="AugLoop_Text_Critique"/>
    </int2:textHash>
    <int2:textHash int2:hashCode="+oifZCmAShtsO/" int2:id="qKqkJXFr">
      <int2:state int2:value="Rejected" int2:type="AugLoop_Text_Critique"/>
    </int2:textHash>
    <int2:textHash int2:hashCode="XSUiEPxXFZ9tOg" int2:id="mkSXItYa">
      <int2:state int2:value="Rejected" int2:type="AugLoop_Text_Critique"/>
    </int2:textHash>
    <int2:bookmark int2:bookmarkName="_Int_hjJgSfOc" int2:invalidationBookmarkName="" int2:hashCode="PLZtS9B8ew8ND3" int2:id="eCFdgRK8">
      <int2:state int2:value="Rejected" int2:type="AugLoop_Text_Critique"/>
    </int2:bookmark>
    <int2:bookmark int2:bookmarkName="_Int_rarcq8he" int2:invalidationBookmarkName="" int2:hashCode="3XtJSGd/AXnnLy" int2:id="9HjrbAsT">
      <int2:state int2:value="Rejected" int2:type="AugLoop_Text_Critique"/>
    </int2:bookmark>
    <int2:bookmark int2:bookmarkName="_Int_4FpOPfVg" int2:invalidationBookmarkName="" int2:hashCode="hN6B5b8f/AaH/i" int2:id="qVGz3pDQ">
      <int2:state int2:value="Rejected" int2:type="AugLoop_Text_Critique"/>
    </int2:bookmark>
    <int2:bookmark int2:bookmarkName="_Int_HWuF8B2k" int2:invalidationBookmarkName="" int2:hashCode="W7flcXqy3UC/W8" int2:id="0d5AHrhj">
      <int2:state int2:value="Rejected" int2:type="AugLoop_Text_Critique"/>
    </int2:bookmark>
    <int2:bookmark int2:bookmarkName="_Int_dZQrXFIP" int2:invalidationBookmarkName="" int2:hashCode="LOKXXXnn8FfYIs" int2:id="UHItlX95">
      <int2:state int2:value="Rejected" int2:type="AugLoop_Text_Critique"/>
    </int2:bookmark>
    <int2:bookmark int2:bookmarkName="_Int_jJJCnZon" int2:invalidationBookmarkName="" int2:hashCode="edQaR+j+xVhWpq" int2:id="L6Nn968D">
      <int2:state int2:value="Rejected" int2:type="AugLoop_Text_Critique"/>
    </int2:bookmark>
    <int2:bookmark int2:bookmarkName="_Int_3DwchdtV" int2:invalidationBookmarkName="" int2:hashCode="xQy+KnIliT8rxm" int2:id="RucdlFKa">
      <int2:state int2:value="Rejected" int2:type="AugLoop_Text_Critique"/>
    </int2:bookmark>
    <int2:bookmark int2:bookmarkName="_Int_6HuejrGV" int2:invalidationBookmarkName="" int2:hashCode="d6vvkjI26POa0b" int2:id="MEVVmfQm">
      <int2:state int2:value="Rejected" int2:type="AugLoop_Text_Critique"/>
    </int2:bookmark>
    <int2:bookmark int2:bookmarkName="_Int_1UBkvxA4" int2:invalidationBookmarkName="" int2:hashCode="SlYFDncvjWIs3o" int2:id="mmhUOVQg">
      <int2:state int2:value="Rejected" int2:type="AugLoop_Text_Critique"/>
    </int2:bookmark>
    <int2:bookmark int2:bookmarkName="_Int_8Xuqu4fm" int2:invalidationBookmarkName="" int2:hashCode="aG+z44WpgrTp0l" int2:id="Y4Uo8hqp">
      <int2:state int2:value="Rejected" int2:type="AugLoop_Text_Critique"/>
    </int2:bookmark>
    <int2:bookmark int2:bookmarkName="_Int_tDJSbu5r" int2:invalidationBookmarkName="" int2:hashCode="OrtZNwJC/JiGrS" int2:id="R9ZLIGs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35.9pt;height:193.05pt;visibility:visible;mso-wrap-style:square" o:bullet="t">
        <v:imagedata r:id="rId1" o:title=""/>
      </v:shape>
    </w:pict>
  </w:numPicBullet>
  <w:numPicBullet w:numPicBulletId="1">
    <w:pict>
      <v:shape id="_x0000_i1049" type="#_x0000_t75" style="width:378.55pt;height:349.85pt;visibility:visible;mso-wrap-style:square" o:bullet="t">
        <v:imagedata r:id="rId2" o:title=""/>
      </v:shape>
    </w:pict>
  </w:numPicBullet>
  <w:abstractNum w:abstractNumId="0" w15:restartNumberingAfterBreak="0">
    <w:nsid w:val="038A059E"/>
    <w:multiLevelType w:val="multilevel"/>
    <w:tmpl w:val="3C72726A"/>
    <w:styleLink w:val="List41"/>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 w15:restartNumberingAfterBreak="0">
    <w:nsid w:val="06CD1921"/>
    <w:multiLevelType w:val="multilevel"/>
    <w:tmpl w:val="67AE13FE"/>
    <w:styleLink w:val="List20"/>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 w15:restartNumberingAfterBreak="0">
    <w:nsid w:val="0C750477"/>
    <w:multiLevelType w:val="hybridMultilevel"/>
    <w:tmpl w:val="EF0A1C1E"/>
    <w:styleLink w:val="List38"/>
    <w:lvl w:ilvl="0" w:tplc="EC283A52">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3D491C8">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2E446ED2">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E0525DC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1CA6934">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8D627FE2">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78C4956C">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BD68F42E">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0852B208">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E633F"/>
    <w:multiLevelType w:val="multilevel"/>
    <w:tmpl w:val="7506CF9C"/>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 w15:restartNumberingAfterBreak="0">
    <w:nsid w:val="12F33B0E"/>
    <w:multiLevelType w:val="multilevel"/>
    <w:tmpl w:val="77687758"/>
    <w:styleLink w:val="List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1370C36A"/>
    <w:multiLevelType w:val="hybridMultilevel"/>
    <w:tmpl w:val="5E7E780C"/>
    <w:lvl w:ilvl="0" w:tplc="05583C9E">
      <w:start w:val="1"/>
      <w:numFmt w:val="bullet"/>
      <w:lvlText w:val="·"/>
      <w:lvlJc w:val="left"/>
      <w:pPr>
        <w:ind w:left="720" w:hanging="360"/>
      </w:pPr>
      <w:rPr>
        <w:rFonts w:ascii="Symbol" w:hAnsi="Symbol" w:hint="default"/>
      </w:rPr>
    </w:lvl>
    <w:lvl w:ilvl="1" w:tplc="F43E702C">
      <w:start w:val="1"/>
      <w:numFmt w:val="bullet"/>
      <w:lvlText w:val="o"/>
      <w:lvlJc w:val="left"/>
      <w:pPr>
        <w:ind w:left="1440" w:hanging="360"/>
      </w:pPr>
      <w:rPr>
        <w:rFonts w:ascii="Courier New" w:hAnsi="Courier New" w:hint="default"/>
      </w:rPr>
    </w:lvl>
    <w:lvl w:ilvl="2" w:tplc="A22C025A">
      <w:start w:val="1"/>
      <w:numFmt w:val="bullet"/>
      <w:lvlText w:val=""/>
      <w:lvlJc w:val="left"/>
      <w:pPr>
        <w:ind w:left="2160" w:hanging="360"/>
      </w:pPr>
      <w:rPr>
        <w:rFonts w:ascii="Wingdings" w:hAnsi="Wingdings" w:hint="default"/>
      </w:rPr>
    </w:lvl>
    <w:lvl w:ilvl="3" w:tplc="9012AF1E">
      <w:start w:val="1"/>
      <w:numFmt w:val="bullet"/>
      <w:lvlText w:val=""/>
      <w:lvlJc w:val="left"/>
      <w:pPr>
        <w:ind w:left="2880" w:hanging="360"/>
      </w:pPr>
      <w:rPr>
        <w:rFonts w:ascii="Symbol" w:hAnsi="Symbol" w:hint="default"/>
      </w:rPr>
    </w:lvl>
    <w:lvl w:ilvl="4" w:tplc="9AC2706E">
      <w:start w:val="1"/>
      <w:numFmt w:val="bullet"/>
      <w:lvlText w:val="o"/>
      <w:lvlJc w:val="left"/>
      <w:pPr>
        <w:ind w:left="3600" w:hanging="360"/>
      </w:pPr>
      <w:rPr>
        <w:rFonts w:ascii="Courier New" w:hAnsi="Courier New" w:hint="default"/>
      </w:rPr>
    </w:lvl>
    <w:lvl w:ilvl="5" w:tplc="8CDEAC38">
      <w:start w:val="1"/>
      <w:numFmt w:val="bullet"/>
      <w:lvlText w:val=""/>
      <w:lvlJc w:val="left"/>
      <w:pPr>
        <w:ind w:left="4320" w:hanging="360"/>
      </w:pPr>
      <w:rPr>
        <w:rFonts w:ascii="Wingdings" w:hAnsi="Wingdings" w:hint="default"/>
      </w:rPr>
    </w:lvl>
    <w:lvl w:ilvl="6" w:tplc="7CFEBF18">
      <w:start w:val="1"/>
      <w:numFmt w:val="bullet"/>
      <w:lvlText w:val=""/>
      <w:lvlJc w:val="left"/>
      <w:pPr>
        <w:ind w:left="5040" w:hanging="360"/>
      </w:pPr>
      <w:rPr>
        <w:rFonts w:ascii="Symbol" w:hAnsi="Symbol" w:hint="default"/>
      </w:rPr>
    </w:lvl>
    <w:lvl w:ilvl="7" w:tplc="75248764">
      <w:start w:val="1"/>
      <w:numFmt w:val="bullet"/>
      <w:lvlText w:val="o"/>
      <w:lvlJc w:val="left"/>
      <w:pPr>
        <w:ind w:left="5760" w:hanging="360"/>
      </w:pPr>
      <w:rPr>
        <w:rFonts w:ascii="Courier New" w:hAnsi="Courier New" w:hint="default"/>
      </w:rPr>
    </w:lvl>
    <w:lvl w:ilvl="8" w:tplc="97865F80">
      <w:start w:val="1"/>
      <w:numFmt w:val="bullet"/>
      <w:lvlText w:val=""/>
      <w:lvlJc w:val="left"/>
      <w:pPr>
        <w:ind w:left="6480" w:hanging="360"/>
      </w:pPr>
      <w:rPr>
        <w:rFonts w:ascii="Wingdings" w:hAnsi="Wingdings" w:hint="default"/>
      </w:rPr>
    </w:lvl>
  </w:abstractNum>
  <w:abstractNum w:abstractNumId="6" w15:restartNumberingAfterBreak="0">
    <w:nsid w:val="13B709D7"/>
    <w:multiLevelType w:val="multilevel"/>
    <w:tmpl w:val="7908CAD6"/>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7" w15:restartNumberingAfterBreak="0">
    <w:nsid w:val="13EF6BF9"/>
    <w:multiLevelType w:val="multilevel"/>
    <w:tmpl w:val="FBB03112"/>
    <w:lvl w:ilvl="0">
      <w:numFmt w:val="bullet"/>
      <w:lvlText w:val="•"/>
      <w:lvlJc w:val="left"/>
      <w:rPr>
        <w:rFonts w:ascii="Arial" w:eastAsia="Arial" w:hAnsi="Arial" w:cs="Arial"/>
        <w:spacing w:val="0"/>
        <w:position w:val="0"/>
        <w:lang w:val="en-US"/>
      </w:rPr>
    </w:lvl>
    <w:lvl w:ilvl="1">
      <w:start w:val="1"/>
      <w:numFmt w:val="bullet"/>
      <w:lvlText w:val="•"/>
      <w:lvlJc w:val="left"/>
      <w:rPr>
        <w:rFonts w:ascii="Arial" w:eastAsia="Arial" w:hAnsi="Arial" w:cs="Arial"/>
        <w:spacing w:val="0"/>
        <w:position w:val="0"/>
        <w:lang w:val="en-US"/>
      </w:rPr>
    </w:lvl>
    <w:lvl w:ilvl="2">
      <w:start w:val="1"/>
      <w:numFmt w:val="bullet"/>
      <w:lvlText w:val="•"/>
      <w:lvlJc w:val="left"/>
      <w:rPr>
        <w:rFonts w:ascii="Arial" w:eastAsia="Arial" w:hAnsi="Arial" w:cs="Arial"/>
        <w:spacing w:val="0"/>
        <w:position w:val="0"/>
        <w:lang w:val="en-US"/>
      </w:rPr>
    </w:lvl>
    <w:lvl w:ilvl="3">
      <w:start w:val="1"/>
      <w:numFmt w:val="bullet"/>
      <w:lvlText w:val="•"/>
      <w:lvlJc w:val="left"/>
      <w:rPr>
        <w:rFonts w:ascii="Arial" w:eastAsia="Arial" w:hAnsi="Arial" w:cs="Arial"/>
        <w:spacing w:val="0"/>
        <w:position w:val="0"/>
        <w:lang w:val="en-US"/>
      </w:rPr>
    </w:lvl>
    <w:lvl w:ilvl="4">
      <w:start w:val="1"/>
      <w:numFmt w:val="bullet"/>
      <w:lvlText w:val="•"/>
      <w:lvlJc w:val="left"/>
      <w:rPr>
        <w:rFonts w:ascii="Arial" w:eastAsia="Arial" w:hAnsi="Arial" w:cs="Arial"/>
        <w:spacing w:val="0"/>
        <w:position w:val="0"/>
        <w:lang w:val="en-US"/>
      </w:rPr>
    </w:lvl>
    <w:lvl w:ilvl="5">
      <w:start w:val="1"/>
      <w:numFmt w:val="bullet"/>
      <w:lvlText w:val="•"/>
      <w:lvlJc w:val="left"/>
      <w:rPr>
        <w:rFonts w:ascii="Arial" w:eastAsia="Arial" w:hAnsi="Arial" w:cs="Arial"/>
        <w:spacing w:val="0"/>
        <w:position w:val="0"/>
        <w:lang w:val="en-US"/>
      </w:rPr>
    </w:lvl>
    <w:lvl w:ilvl="6">
      <w:start w:val="1"/>
      <w:numFmt w:val="bullet"/>
      <w:lvlText w:val="•"/>
      <w:lvlJc w:val="left"/>
      <w:rPr>
        <w:rFonts w:ascii="Arial" w:eastAsia="Arial" w:hAnsi="Arial" w:cs="Arial"/>
        <w:spacing w:val="0"/>
        <w:position w:val="0"/>
        <w:lang w:val="en-US"/>
      </w:rPr>
    </w:lvl>
    <w:lvl w:ilvl="7">
      <w:start w:val="1"/>
      <w:numFmt w:val="bullet"/>
      <w:lvlText w:val="•"/>
      <w:lvlJc w:val="left"/>
      <w:rPr>
        <w:rFonts w:ascii="Arial" w:eastAsia="Arial" w:hAnsi="Arial" w:cs="Arial"/>
        <w:spacing w:val="0"/>
        <w:position w:val="0"/>
        <w:lang w:val="en-US"/>
      </w:rPr>
    </w:lvl>
    <w:lvl w:ilvl="8">
      <w:start w:val="1"/>
      <w:numFmt w:val="bullet"/>
      <w:lvlText w:val="•"/>
      <w:lvlJc w:val="left"/>
      <w:rPr>
        <w:rFonts w:ascii="Arial" w:eastAsia="Arial" w:hAnsi="Arial" w:cs="Arial"/>
        <w:spacing w:val="0"/>
        <w:position w:val="0"/>
        <w:lang w:val="en-US"/>
      </w:rPr>
    </w:lvl>
  </w:abstractNum>
  <w:abstractNum w:abstractNumId="8" w15:restartNumberingAfterBreak="0">
    <w:nsid w:val="14A7019B"/>
    <w:multiLevelType w:val="multilevel"/>
    <w:tmpl w:val="6F42D630"/>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9" w15:restartNumberingAfterBreak="0">
    <w:nsid w:val="158D76D6"/>
    <w:multiLevelType w:val="multilevel"/>
    <w:tmpl w:val="97727EFC"/>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0" w15:restartNumberingAfterBreak="0">
    <w:nsid w:val="191F656C"/>
    <w:multiLevelType w:val="multilevel"/>
    <w:tmpl w:val="4808ED94"/>
    <w:styleLink w:val="List1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15:restartNumberingAfterBreak="0">
    <w:nsid w:val="194F230F"/>
    <w:multiLevelType w:val="hybridMultilevel"/>
    <w:tmpl w:val="5F387B0A"/>
    <w:styleLink w:val="List40"/>
    <w:lvl w:ilvl="0" w:tplc="D0EEF7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450CF5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0679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DCEFC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DD889F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60786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2AE3E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C41A1C">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60C87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D7C608B"/>
    <w:multiLevelType w:val="multilevel"/>
    <w:tmpl w:val="01C668A2"/>
    <w:styleLink w:val="List3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3" w15:restartNumberingAfterBreak="0">
    <w:nsid w:val="1E3B03C1"/>
    <w:multiLevelType w:val="hybridMultilevel"/>
    <w:tmpl w:val="644E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701EC5"/>
    <w:multiLevelType w:val="hybridMultilevel"/>
    <w:tmpl w:val="5D12DC28"/>
    <w:lvl w:ilvl="0" w:tplc="CBAE8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536E7"/>
    <w:multiLevelType w:val="multilevel"/>
    <w:tmpl w:val="F2646764"/>
    <w:lvl w:ilvl="0">
      <w:numFmt w:val="bullet"/>
      <w:lvlText w:val="•"/>
      <w:lvlJc w:val="left"/>
      <w:rPr>
        <w:rFonts w:ascii="Arial" w:eastAsia="Arial" w:hAnsi="Arial" w:cs="Arial"/>
        <w:spacing w:val="0"/>
        <w:position w:val="0"/>
        <w:lang w:val="en-US"/>
      </w:rPr>
    </w:lvl>
    <w:lvl w:ilvl="1">
      <w:start w:val="1"/>
      <w:numFmt w:val="bullet"/>
      <w:lvlText w:val="•"/>
      <w:lvlJc w:val="left"/>
      <w:rPr>
        <w:rFonts w:ascii="Arial" w:eastAsia="Arial" w:hAnsi="Arial" w:cs="Arial"/>
        <w:spacing w:val="0"/>
        <w:position w:val="0"/>
        <w:lang w:val="en-US"/>
      </w:rPr>
    </w:lvl>
    <w:lvl w:ilvl="2">
      <w:start w:val="1"/>
      <w:numFmt w:val="bullet"/>
      <w:lvlText w:val="•"/>
      <w:lvlJc w:val="left"/>
      <w:rPr>
        <w:rFonts w:ascii="Arial" w:eastAsia="Arial" w:hAnsi="Arial" w:cs="Arial"/>
        <w:spacing w:val="0"/>
        <w:position w:val="0"/>
        <w:lang w:val="en-US"/>
      </w:rPr>
    </w:lvl>
    <w:lvl w:ilvl="3">
      <w:start w:val="1"/>
      <w:numFmt w:val="bullet"/>
      <w:lvlText w:val="•"/>
      <w:lvlJc w:val="left"/>
      <w:rPr>
        <w:rFonts w:ascii="Arial" w:eastAsia="Arial" w:hAnsi="Arial" w:cs="Arial"/>
        <w:spacing w:val="0"/>
        <w:position w:val="0"/>
        <w:lang w:val="en-US"/>
      </w:rPr>
    </w:lvl>
    <w:lvl w:ilvl="4">
      <w:start w:val="1"/>
      <w:numFmt w:val="bullet"/>
      <w:lvlText w:val="•"/>
      <w:lvlJc w:val="left"/>
      <w:rPr>
        <w:rFonts w:ascii="Arial" w:eastAsia="Arial" w:hAnsi="Arial" w:cs="Arial"/>
        <w:spacing w:val="0"/>
        <w:position w:val="0"/>
        <w:lang w:val="en-US"/>
      </w:rPr>
    </w:lvl>
    <w:lvl w:ilvl="5">
      <w:start w:val="1"/>
      <w:numFmt w:val="bullet"/>
      <w:lvlText w:val="•"/>
      <w:lvlJc w:val="left"/>
      <w:rPr>
        <w:rFonts w:ascii="Arial" w:eastAsia="Arial" w:hAnsi="Arial" w:cs="Arial"/>
        <w:spacing w:val="0"/>
        <w:position w:val="0"/>
        <w:lang w:val="en-US"/>
      </w:rPr>
    </w:lvl>
    <w:lvl w:ilvl="6">
      <w:start w:val="1"/>
      <w:numFmt w:val="bullet"/>
      <w:lvlText w:val="•"/>
      <w:lvlJc w:val="left"/>
      <w:rPr>
        <w:rFonts w:ascii="Arial" w:eastAsia="Arial" w:hAnsi="Arial" w:cs="Arial"/>
        <w:spacing w:val="0"/>
        <w:position w:val="0"/>
        <w:lang w:val="en-US"/>
      </w:rPr>
    </w:lvl>
    <w:lvl w:ilvl="7">
      <w:start w:val="1"/>
      <w:numFmt w:val="bullet"/>
      <w:lvlText w:val="•"/>
      <w:lvlJc w:val="left"/>
      <w:rPr>
        <w:rFonts w:ascii="Arial" w:eastAsia="Arial" w:hAnsi="Arial" w:cs="Arial"/>
        <w:spacing w:val="0"/>
        <w:position w:val="0"/>
        <w:lang w:val="en-US"/>
      </w:rPr>
    </w:lvl>
    <w:lvl w:ilvl="8">
      <w:start w:val="1"/>
      <w:numFmt w:val="bullet"/>
      <w:lvlText w:val="•"/>
      <w:lvlJc w:val="left"/>
      <w:rPr>
        <w:rFonts w:ascii="Arial" w:eastAsia="Arial" w:hAnsi="Arial" w:cs="Arial"/>
        <w:spacing w:val="0"/>
        <w:position w:val="0"/>
        <w:lang w:val="en-US"/>
      </w:rPr>
    </w:lvl>
  </w:abstractNum>
  <w:abstractNum w:abstractNumId="16" w15:restartNumberingAfterBreak="0">
    <w:nsid w:val="23605A6B"/>
    <w:multiLevelType w:val="multilevel"/>
    <w:tmpl w:val="17AA5474"/>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7" w15:restartNumberingAfterBreak="0">
    <w:nsid w:val="23DC5545"/>
    <w:multiLevelType w:val="hybridMultilevel"/>
    <w:tmpl w:val="E2E4DE42"/>
    <w:lvl w:ilvl="0" w:tplc="79FAF3E4">
      <w:start w:val="1"/>
      <w:numFmt w:val="decimal"/>
      <w:lvlText w:val="%1."/>
      <w:lvlJc w:val="left"/>
      <w:pPr>
        <w:ind w:left="36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EF3355"/>
    <w:multiLevelType w:val="multilevel"/>
    <w:tmpl w:val="F26E00B6"/>
    <w:styleLink w:val="List23"/>
    <w:lvl w:ilvl="0">
      <w:start w:val="1"/>
      <w:numFmt w:val="lowerLetter"/>
      <w:lvlText w:val="(%1)"/>
      <w:lvlJc w:val="left"/>
      <w:rPr>
        <w:rFonts w:ascii="Arial" w:eastAsia="Arial" w:hAnsi="Arial" w:cs="Arial"/>
        <w:position w:val="0"/>
      </w:rPr>
    </w:lvl>
    <w:lvl w:ilvl="1">
      <w:start w:val="1"/>
      <w:numFmt w:val="lowerRoman"/>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15:restartNumberingAfterBreak="0">
    <w:nsid w:val="29334FD7"/>
    <w:multiLevelType w:val="multilevel"/>
    <w:tmpl w:val="4D5C3BC2"/>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0" w15:restartNumberingAfterBreak="0">
    <w:nsid w:val="2D2475CC"/>
    <w:multiLevelType w:val="multilevel"/>
    <w:tmpl w:val="CDB080CC"/>
    <w:styleLink w:val="List6"/>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1" w15:restartNumberingAfterBreak="0">
    <w:nsid w:val="348C28C8"/>
    <w:multiLevelType w:val="multilevel"/>
    <w:tmpl w:val="59CA268A"/>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2" w15:restartNumberingAfterBreak="0">
    <w:nsid w:val="34FF5CC0"/>
    <w:multiLevelType w:val="multilevel"/>
    <w:tmpl w:val="E4F071AA"/>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3" w15:restartNumberingAfterBreak="0">
    <w:nsid w:val="355F3829"/>
    <w:multiLevelType w:val="multilevel"/>
    <w:tmpl w:val="7526C72A"/>
    <w:styleLink w:val="List22"/>
    <w:lvl w:ilvl="0">
      <w:start w:val="1"/>
      <w:numFmt w:val="lowerLetter"/>
      <w:lvlText w:val="(%1)"/>
      <w:lvlJc w:val="left"/>
      <w:rPr>
        <w:rFonts w:ascii="Arial" w:eastAsia="Arial" w:hAnsi="Arial" w:cs="Arial"/>
        <w:position w:val="0"/>
      </w:rPr>
    </w:lvl>
    <w:lvl w:ilvl="1">
      <w:start w:val="1"/>
      <w:numFmt w:val="lowerRoman"/>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15:restartNumberingAfterBreak="0">
    <w:nsid w:val="37C54875"/>
    <w:multiLevelType w:val="hybridMultilevel"/>
    <w:tmpl w:val="D25832E0"/>
    <w:lvl w:ilvl="0" w:tplc="8C24DF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32A49"/>
    <w:multiLevelType w:val="hybridMultilevel"/>
    <w:tmpl w:val="F9D6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B424E7"/>
    <w:multiLevelType w:val="multilevel"/>
    <w:tmpl w:val="C5C48A96"/>
    <w:styleLink w:val="List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15:restartNumberingAfterBreak="0">
    <w:nsid w:val="407F61CF"/>
    <w:multiLevelType w:val="hybridMultilevel"/>
    <w:tmpl w:val="64B03C5E"/>
    <w:lvl w:ilvl="0" w:tplc="3350D446">
      <w:start w:val="1"/>
      <w:numFmt w:val="bullet"/>
      <w:lvlText w:val=""/>
      <w:lvlJc w:val="left"/>
      <w:pPr>
        <w:ind w:left="720" w:hanging="360"/>
      </w:pPr>
      <w:rPr>
        <w:rFonts w:ascii="Symbol" w:hAnsi="Symbol" w:hint="default"/>
      </w:rPr>
    </w:lvl>
    <w:lvl w:ilvl="1" w:tplc="11E03BC2">
      <w:start w:val="1"/>
      <w:numFmt w:val="bullet"/>
      <w:lvlText w:val="o"/>
      <w:lvlJc w:val="left"/>
      <w:pPr>
        <w:ind w:left="1440" w:hanging="360"/>
      </w:pPr>
      <w:rPr>
        <w:rFonts w:ascii="Courier New" w:hAnsi="Courier New" w:hint="default"/>
      </w:rPr>
    </w:lvl>
    <w:lvl w:ilvl="2" w:tplc="D2629B60">
      <w:start w:val="1"/>
      <w:numFmt w:val="bullet"/>
      <w:lvlText w:val=""/>
      <w:lvlJc w:val="left"/>
      <w:pPr>
        <w:ind w:left="2160" w:hanging="360"/>
      </w:pPr>
      <w:rPr>
        <w:rFonts w:ascii="Wingdings" w:hAnsi="Wingdings" w:hint="default"/>
      </w:rPr>
    </w:lvl>
    <w:lvl w:ilvl="3" w:tplc="256871B2">
      <w:start w:val="1"/>
      <w:numFmt w:val="bullet"/>
      <w:lvlText w:val=""/>
      <w:lvlJc w:val="left"/>
      <w:pPr>
        <w:ind w:left="2880" w:hanging="360"/>
      </w:pPr>
      <w:rPr>
        <w:rFonts w:ascii="Symbol" w:hAnsi="Symbol" w:hint="default"/>
      </w:rPr>
    </w:lvl>
    <w:lvl w:ilvl="4" w:tplc="49CC8588">
      <w:start w:val="1"/>
      <w:numFmt w:val="bullet"/>
      <w:lvlText w:val="o"/>
      <w:lvlJc w:val="left"/>
      <w:pPr>
        <w:ind w:left="3600" w:hanging="360"/>
      </w:pPr>
      <w:rPr>
        <w:rFonts w:ascii="Courier New" w:hAnsi="Courier New" w:hint="default"/>
      </w:rPr>
    </w:lvl>
    <w:lvl w:ilvl="5" w:tplc="335E14BC">
      <w:start w:val="1"/>
      <w:numFmt w:val="bullet"/>
      <w:lvlText w:val=""/>
      <w:lvlJc w:val="left"/>
      <w:pPr>
        <w:ind w:left="4320" w:hanging="360"/>
      </w:pPr>
      <w:rPr>
        <w:rFonts w:ascii="Wingdings" w:hAnsi="Wingdings" w:hint="default"/>
      </w:rPr>
    </w:lvl>
    <w:lvl w:ilvl="6" w:tplc="C548DDFE">
      <w:start w:val="1"/>
      <w:numFmt w:val="bullet"/>
      <w:lvlText w:val=""/>
      <w:lvlJc w:val="left"/>
      <w:pPr>
        <w:ind w:left="5040" w:hanging="360"/>
      </w:pPr>
      <w:rPr>
        <w:rFonts w:ascii="Symbol" w:hAnsi="Symbol" w:hint="default"/>
      </w:rPr>
    </w:lvl>
    <w:lvl w:ilvl="7" w:tplc="04882862">
      <w:start w:val="1"/>
      <w:numFmt w:val="bullet"/>
      <w:lvlText w:val="o"/>
      <w:lvlJc w:val="left"/>
      <w:pPr>
        <w:ind w:left="5760" w:hanging="360"/>
      </w:pPr>
      <w:rPr>
        <w:rFonts w:ascii="Courier New" w:hAnsi="Courier New" w:hint="default"/>
      </w:rPr>
    </w:lvl>
    <w:lvl w:ilvl="8" w:tplc="7C1CAE94">
      <w:start w:val="1"/>
      <w:numFmt w:val="bullet"/>
      <w:lvlText w:val=""/>
      <w:lvlJc w:val="left"/>
      <w:pPr>
        <w:ind w:left="6480" w:hanging="360"/>
      </w:pPr>
      <w:rPr>
        <w:rFonts w:ascii="Wingdings" w:hAnsi="Wingdings" w:hint="default"/>
      </w:rPr>
    </w:lvl>
  </w:abstractNum>
  <w:abstractNum w:abstractNumId="28" w15:restartNumberingAfterBreak="0">
    <w:nsid w:val="412D0AAA"/>
    <w:multiLevelType w:val="multilevel"/>
    <w:tmpl w:val="A84AB15E"/>
    <w:styleLink w:val="List2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
      <w:lvlJc w:val="left"/>
      <w:pPr>
        <w:tabs>
          <w:tab w:val="num" w:pos="660"/>
        </w:tabs>
        <w:ind w:left="660" w:hanging="300"/>
      </w:pPr>
      <w:rPr>
        <w:rFonts w:ascii="Arial" w:eastAsia="Arial" w:hAnsi="Arial" w:cs="Arial"/>
        <w:position w:val="0"/>
        <w:sz w:val="20"/>
        <w:szCs w:val="20"/>
      </w:rPr>
    </w:lvl>
    <w:lvl w:ilvl="2">
      <w:start w:val="1"/>
      <w:numFmt w:val="bullet"/>
      <w:lvlText w:val="•"/>
      <w:lvlJc w:val="left"/>
      <w:pPr>
        <w:tabs>
          <w:tab w:val="num" w:pos="660"/>
        </w:tabs>
        <w:ind w:left="660" w:hanging="300"/>
      </w:pPr>
      <w:rPr>
        <w:rFonts w:ascii="Arial" w:eastAsia="Arial" w:hAnsi="Arial" w:cs="Arial"/>
        <w:position w:val="0"/>
        <w:sz w:val="20"/>
        <w:szCs w:val="20"/>
      </w:rPr>
    </w:lvl>
    <w:lvl w:ilvl="3">
      <w:start w:val="1"/>
      <w:numFmt w:val="bullet"/>
      <w:lvlText w:val="•"/>
      <w:lvlJc w:val="left"/>
      <w:pPr>
        <w:tabs>
          <w:tab w:val="num" w:pos="660"/>
        </w:tabs>
        <w:ind w:left="660" w:hanging="300"/>
      </w:pPr>
      <w:rPr>
        <w:rFonts w:ascii="Arial" w:eastAsia="Arial" w:hAnsi="Arial" w:cs="Arial"/>
        <w:position w:val="0"/>
        <w:sz w:val="20"/>
        <w:szCs w:val="20"/>
      </w:rPr>
    </w:lvl>
    <w:lvl w:ilvl="4">
      <w:start w:val="1"/>
      <w:numFmt w:val="bullet"/>
      <w:lvlText w:val="•"/>
      <w:lvlJc w:val="left"/>
      <w:pPr>
        <w:tabs>
          <w:tab w:val="num" w:pos="660"/>
        </w:tabs>
        <w:ind w:left="660" w:hanging="300"/>
      </w:pPr>
      <w:rPr>
        <w:rFonts w:ascii="Arial" w:eastAsia="Arial" w:hAnsi="Arial" w:cs="Arial"/>
        <w:position w:val="0"/>
        <w:sz w:val="20"/>
        <w:szCs w:val="20"/>
      </w:rPr>
    </w:lvl>
    <w:lvl w:ilvl="5">
      <w:start w:val="1"/>
      <w:numFmt w:val="bullet"/>
      <w:lvlText w:val="•"/>
      <w:lvlJc w:val="left"/>
      <w:pPr>
        <w:tabs>
          <w:tab w:val="num" w:pos="660"/>
        </w:tabs>
        <w:ind w:left="660" w:hanging="300"/>
      </w:pPr>
      <w:rPr>
        <w:rFonts w:ascii="Arial" w:eastAsia="Arial" w:hAnsi="Arial" w:cs="Arial"/>
        <w:position w:val="0"/>
        <w:sz w:val="20"/>
        <w:szCs w:val="20"/>
      </w:rPr>
    </w:lvl>
    <w:lvl w:ilvl="6">
      <w:start w:val="1"/>
      <w:numFmt w:val="bullet"/>
      <w:lvlText w:val="•"/>
      <w:lvlJc w:val="left"/>
      <w:pPr>
        <w:tabs>
          <w:tab w:val="num" w:pos="660"/>
        </w:tabs>
        <w:ind w:left="660" w:hanging="300"/>
      </w:pPr>
      <w:rPr>
        <w:rFonts w:ascii="Arial" w:eastAsia="Arial" w:hAnsi="Arial" w:cs="Arial"/>
        <w:position w:val="0"/>
        <w:sz w:val="20"/>
        <w:szCs w:val="20"/>
      </w:rPr>
    </w:lvl>
    <w:lvl w:ilvl="7">
      <w:start w:val="1"/>
      <w:numFmt w:val="bullet"/>
      <w:lvlText w:val="•"/>
      <w:lvlJc w:val="left"/>
      <w:pPr>
        <w:tabs>
          <w:tab w:val="num" w:pos="660"/>
        </w:tabs>
        <w:ind w:left="660" w:hanging="300"/>
      </w:pPr>
      <w:rPr>
        <w:rFonts w:ascii="Arial" w:eastAsia="Arial" w:hAnsi="Arial" w:cs="Arial"/>
        <w:position w:val="0"/>
        <w:sz w:val="20"/>
        <w:szCs w:val="20"/>
      </w:rPr>
    </w:lvl>
    <w:lvl w:ilvl="8">
      <w:start w:val="1"/>
      <w:numFmt w:val="bullet"/>
      <w:lvlText w:val="•"/>
      <w:lvlJc w:val="left"/>
      <w:pPr>
        <w:tabs>
          <w:tab w:val="num" w:pos="660"/>
        </w:tabs>
        <w:ind w:left="660" w:hanging="300"/>
      </w:pPr>
      <w:rPr>
        <w:rFonts w:ascii="Arial" w:eastAsia="Arial" w:hAnsi="Arial" w:cs="Arial"/>
        <w:position w:val="0"/>
        <w:sz w:val="20"/>
        <w:szCs w:val="20"/>
      </w:rPr>
    </w:lvl>
  </w:abstractNum>
  <w:abstractNum w:abstractNumId="29" w15:restartNumberingAfterBreak="0">
    <w:nsid w:val="416F6E66"/>
    <w:multiLevelType w:val="multilevel"/>
    <w:tmpl w:val="3FCE2978"/>
    <w:styleLink w:val="List7"/>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30" w15:restartNumberingAfterBreak="0">
    <w:nsid w:val="447A4293"/>
    <w:multiLevelType w:val="hybridMultilevel"/>
    <w:tmpl w:val="908C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4165AF"/>
    <w:multiLevelType w:val="hybridMultilevel"/>
    <w:tmpl w:val="B1EE7574"/>
    <w:lvl w:ilvl="0" w:tplc="CBAE80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F7E06"/>
    <w:multiLevelType w:val="multilevel"/>
    <w:tmpl w:val="0532C196"/>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3" w15:restartNumberingAfterBreak="0">
    <w:nsid w:val="4A7E1998"/>
    <w:multiLevelType w:val="hybridMultilevel"/>
    <w:tmpl w:val="560EEB72"/>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FBB6EB4"/>
    <w:multiLevelType w:val="hybridMultilevel"/>
    <w:tmpl w:val="5CB4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D31B5E"/>
    <w:multiLevelType w:val="multilevel"/>
    <w:tmpl w:val="25663662"/>
    <w:styleLink w:val="List1"/>
    <w:lvl w:ilvl="0">
      <w:start w:val="1"/>
      <w:numFmt w:val="decimal"/>
      <w:lvlText w:val="%1."/>
      <w:lvlJc w:val="left"/>
      <w:pPr>
        <w:tabs>
          <w:tab w:val="num" w:pos="720"/>
        </w:tabs>
        <w:ind w:left="720" w:hanging="360"/>
      </w:pPr>
      <w:rPr>
        <w:rFonts w:ascii="Arial Bold" w:eastAsia="Arial Bold" w:hAnsi="Arial Bold" w:cs="Arial Bold"/>
        <w:position w:val="0"/>
        <w:sz w:val="20"/>
        <w:szCs w:val="20"/>
      </w:rPr>
    </w:lvl>
    <w:lvl w:ilvl="1">
      <w:start w:val="1"/>
      <w:numFmt w:val="lowerLetter"/>
      <w:lvlText w:val="%2."/>
      <w:lvlJc w:val="left"/>
      <w:pPr>
        <w:tabs>
          <w:tab w:val="num" w:pos="1380"/>
        </w:tabs>
        <w:ind w:left="1380" w:hanging="300"/>
      </w:pPr>
      <w:rPr>
        <w:rFonts w:ascii="Arial Bold" w:eastAsia="Arial Bold" w:hAnsi="Arial Bold" w:cs="Arial Bold"/>
        <w:position w:val="0"/>
        <w:sz w:val="20"/>
        <w:szCs w:val="20"/>
      </w:rPr>
    </w:lvl>
    <w:lvl w:ilvl="2">
      <w:start w:val="1"/>
      <w:numFmt w:val="lowerRoman"/>
      <w:lvlText w:val="%3."/>
      <w:lvlJc w:val="left"/>
      <w:pPr>
        <w:tabs>
          <w:tab w:val="num" w:pos="2111"/>
        </w:tabs>
        <w:ind w:left="2111" w:hanging="247"/>
      </w:pPr>
      <w:rPr>
        <w:rFonts w:ascii="Arial Bold" w:eastAsia="Arial Bold" w:hAnsi="Arial Bold" w:cs="Arial Bold"/>
        <w:position w:val="0"/>
        <w:sz w:val="20"/>
        <w:szCs w:val="20"/>
      </w:rPr>
    </w:lvl>
    <w:lvl w:ilvl="3">
      <w:start w:val="1"/>
      <w:numFmt w:val="decimal"/>
      <w:lvlText w:val="%4."/>
      <w:lvlJc w:val="left"/>
      <w:pPr>
        <w:tabs>
          <w:tab w:val="num" w:pos="2820"/>
        </w:tabs>
        <w:ind w:left="2820" w:hanging="300"/>
      </w:pPr>
      <w:rPr>
        <w:rFonts w:ascii="Arial Bold" w:eastAsia="Arial Bold" w:hAnsi="Arial Bold" w:cs="Arial Bold"/>
        <w:position w:val="0"/>
        <w:sz w:val="20"/>
        <w:szCs w:val="20"/>
      </w:rPr>
    </w:lvl>
    <w:lvl w:ilvl="4">
      <w:start w:val="1"/>
      <w:numFmt w:val="lowerLetter"/>
      <w:lvlText w:val="%5."/>
      <w:lvlJc w:val="left"/>
      <w:pPr>
        <w:tabs>
          <w:tab w:val="num" w:pos="3540"/>
        </w:tabs>
        <w:ind w:left="3540" w:hanging="300"/>
      </w:pPr>
      <w:rPr>
        <w:rFonts w:ascii="Arial Bold" w:eastAsia="Arial Bold" w:hAnsi="Arial Bold" w:cs="Arial Bold"/>
        <w:position w:val="0"/>
        <w:sz w:val="20"/>
        <w:szCs w:val="20"/>
      </w:rPr>
    </w:lvl>
    <w:lvl w:ilvl="5">
      <w:start w:val="1"/>
      <w:numFmt w:val="lowerRoman"/>
      <w:lvlText w:val="%6."/>
      <w:lvlJc w:val="left"/>
      <w:pPr>
        <w:tabs>
          <w:tab w:val="num" w:pos="4271"/>
        </w:tabs>
        <w:ind w:left="4271" w:hanging="247"/>
      </w:pPr>
      <w:rPr>
        <w:rFonts w:ascii="Arial Bold" w:eastAsia="Arial Bold" w:hAnsi="Arial Bold" w:cs="Arial Bold"/>
        <w:position w:val="0"/>
        <w:sz w:val="20"/>
        <w:szCs w:val="20"/>
      </w:rPr>
    </w:lvl>
    <w:lvl w:ilvl="6">
      <w:start w:val="1"/>
      <w:numFmt w:val="decimal"/>
      <w:lvlText w:val="%7."/>
      <w:lvlJc w:val="left"/>
      <w:pPr>
        <w:tabs>
          <w:tab w:val="num" w:pos="4980"/>
        </w:tabs>
        <w:ind w:left="4980" w:hanging="300"/>
      </w:pPr>
      <w:rPr>
        <w:rFonts w:ascii="Arial Bold" w:eastAsia="Arial Bold" w:hAnsi="Arial Bold" w:cs="Arial Bold"/>
        <w:position w:val="0"/>
        <w:sz w:val="20"/>
        <w:szCs w:val="20"/>
      </w:rPr>
    </w:lvl>
    <w:lvl w:ilvl="7">
      <w:start w:val="1"/>
      <w:numFmt w:val="lowerLetter"/>
      <w:lvlText w:val="%8."/>
      <w:lvlJc w:val="left"/>
      <w:pPr>
        <w:tabs>
          <w:tab w:val="num" w:pos="5700"/>
        </w:tabs>
        <w:ind w:left="5700" w:hanging="300"/>
      </w:pPr>
      <w:rPr>
        <w:rFonts w:ascii="Arial Bold" w:eastAsia="Arial Bold" w:hAnsi="Arial Bold" w:cs="Arial Bold"/>
        <w:position w:val="0"/>
        <w:sz w:val="20"/>
        <w:szCs w:val="20"/>
      </w:rPr>
    </w:lvl>
    <w:lvl w:ilvl="8">
      <w:start w:val="1"/>
      <w:numFmt w:val="lowerRoman"/>
      <w:lvlText w:val="%9."/>
      <w:lvlJc w:val="left"/>
      <w:pPr>
        <w:tabs>
          <w:tab w:val="num" w:pos="6431"/>
        </w:tabs>
        <w:ind w:left="6431" w:hanging="247"/>
      </w:pPr>
      <w:rPr>
        <w:rFonts w:ascii="Arial Bold" w:eastAsia="Arial Bold" w:hAnsi="Arial Bold" w:cs="Arial Bold"/>
        <w:position w:val="0"/>
        <w:sz w:val="20"/>
        <w:szCs w:val="20"/>
      </w:rPr>
    </w:lvl>
  </w:abstractNum>
  <w:abstractNum w:abstractNumId="36" w15:restartNumberingAfterBreak="0">
    <w:nsid w:val="53675DC8"/>
    <w:multiLevelType w:val="hybridMultilevel"/>
    <w:tmpl w:val="3776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161AC8"/>
    <w:multiLevelType w:val="hybridMultilevel"/>
    <w:tmpl w:val="54CA6502"/>
    <w:lvl w:ilvl="0" w:tplc="CBAE80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7812707"/>
    <w:multiLevelType w:val="hybridMultilevel"/>
    <w:tmpl w:val="FD125008"/>
    <w:styleLink w:val="List39"/>
    <w:lvl w:ilvl="0" w:tplc="ACA82F9C">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CFEE6BEA">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6868B796">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6628858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790C2172">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7DB86EB6">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FA21720">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4F6803A">
      <w:start w:val="1"/>
      <w:numFmt w:val="bullet"/>
      <w:lvlText w:val="o"/>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58849E4">
      <w:start w:val="1"/>
      <w:numFmt w:val="bullet"/>
      <w:lvlText w:val="▪"/>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2414C8"/>
    <w:multiLevelType w:val="hybridMultilevel"/>
    <w:tmpl w:val="F782E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8654A7"/>
    <w:multiLevelType w:val="multilevel"/>
    <w:tmpl w:val="A344DE88"/>
    <w:styleLink w:val="List8"/>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41" w15:restartNumberingAfterBreak="0">
    <w:nsid w:val="60142F49"/>
    <w:multiLevelType w:val="hybridMultilevel"/>
    <w:tmpl w:val="A202B100"/>
    <w:lvl w:ilvl="0" w:tplc="CBAE80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594587"/>
    <w:multiLevelType w:val="multilevel"/>
    <w:tmpl w:val="217C0F04"/>
    <w:lvl w:ilvl="0">
      <w:numFmt w:val="bullet"/>
      <w:lvlText w:val="•"/>
      <w:lvlJc w:val="left"/>
      <w:rPr>
        <w:rFonts w:ascii="Arial" w:eastAsia="Arial" w:hAnsi="Arial" w:cs="Arial"/>
        <w:spacing w:val="0"/>
        <w:position w:val="0"/>
        <w:lang w:val="en-US"/>
      </w:rPr>
    </w:lvl>
    <w:lvl w:ilvl="1">
      <w:start w:val="1"/>
      <w:numFmt w:val="bullet"/>
      <w:lvlText w:val="•"/>
      <w:lvlJc w:val="left"/>
      <w:rPr>
        <w:rFonts w:ascii="Arial" w:eastAsia="Arial" w:hAnsi="Arial" w:cs="Arial"/>
        <w:spacing w:val="0"/>
        <w:position w:val="0"/>
        <w:lang w:val="en-US"/>
      </w:rPr>
    </w:lvl>
    <w:lvl w:ilvl="2">
      <w:start w:val="1"/>
      <w:numFmt w:val="bullet"/>
      <w:lvlText w:val="•"/>
      <w:lvlJc w:val="left"/>
      <w:rPr>
        <w:rFonts w:ascii="Arial" w:eastAsia="Arial" w:hAnsi="Arial" w:cs="Arial"/>
        <w:spacing w:val="0"/>
        <w:position w:val="0"/>
        <w:lang w:val="en-US"/>
      </w:rPr>
    </w:lvl>
    <w:lvl w:ilvl="3">
      <w:start w:val="1"/>
      <w:numFmt w:val="bullet"/>
      <w:lvlText w:val="•"/>
      <w:lvlJc w:val="left"/>
      <w:rPr>
        <w:rFonts w:ascii="Arial" w:eastAsia="Arial" w:hAnsi="Arial" w:cs="Arial"/>
        <w:spacing w:val="0"/>
        <w:position w:val="0"/>
        <w:lang w:val="en-US"/>
      </w:rPr>
    </w:lvl>
    <w:lvl w:ilvl="4">
      <w:start w:val="1"/>
      <w:numFmt w:val="bullet"/>
      <w:lvlText w:val="•"/>
      <w:lvlJc w:val="left"/>
      <w:rPr>
        <w:rFonts w:ascii="Arial" w:eastAsia="Arial" w:hAnsi="Arial" w:cs="Arial"/>
        <w:spacing w:val="0"/>
        <w:position w:val="0"/>
        <w:lang w:val="en-US"/>
      </w:rPr>
    </w:lvl>
    <w:lvl w:ilvl="5">
      <w:start w:val="1"/>
      <w:numFmt w:val="bullet"/>
      <w:lvlText w:val="•"/>
      <w:lvlJc w:val="left"/>
      <w:rPr>
        <w:rFonts w:ascii="Arial" w:eastAsia="Arial" w:hAnsi="Arial" w:cs="Arial"/>
        <w:spacing w:val="0"/>
        <w:position w:val="0"/>
        <w:lang w:val="en-US"/>
      </w:rPr>
    </w:lvl>
    <w:lvl w:ilvl="6">
      <w:start w:val="1"/>
      <w:numFmt w:val="bullet"/>
      <w:lvlText w:val="•"/>
      <w:lvlJc w:val="left"/>
      <w:rPr>
        <w:rFonts w:ascii="Arial" w:eastAsia="Arial" w:hAnsi="Arial" w:cs="Arial"/>
        <w:spacing w:val="0"/>
        <w:position w:val="0"/>
        <w:lang w:val="en-US"/>
      </w:rPr>
    </w:lvl>
    <w:lvl w:ilvl="7">
      <w:start w:val="1"/>
      <w:numFmt w:val="bullet"/>
      <w:lvlText w:val="•"/>
      <w:lvlJc w:val="left"/>
      <w:rPr>
        <w:rFonts w:ascii="Arial" w:eastAsia="Arial" w:hAnsi="Arial" w:cs="Arial"/>
        <w:spacing w:val="0"/>
        <w:position w:val="0"/>
        <w:lang w:val="en-US"/>
      </w:rPr>
    </w:lvl>
    <w:lvl w:ilvl="8">
      <w:start w:val="1"/>
      <w:numFmt w:val="bullet"/>
      <w:lvlText w:val="•"/>
      <w:lvlJc w:val="left"/>
      <w:rPr>
        <w:rFonts w:ascii="Arial" w:eastAsia="Arial" w:hAnsi="Arial" w:cs="Arial"/>
        <w:spacing w:val="0"/>
        <w:position w:val="0"/>
        <w:lang w:val="en-US"/>
      </w:rPr>
    </w:lvl>
  </w:abstractNum>
  <w:abstractNum w:abstractNumId="43" w15:restartNumberingAfterBreak="0">
    <w:nsid w:val="62FE728E"/>
    <w:multiLevelType w:val="hybridMultilevel"/>
    <w:tmpl w:val="4A4A4B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76C58DB"/>
    <w:multiLevelType w:val="multilevel"/>
    <w:tmpl w:val="24BA3E14"/>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5" w15:restartNumberingAfterBreak="0">
    <w:nsid w:val="68F372A0"/>
    <w:multiLevelType w:val="multilevel"/>
    <w:tmpl w:val="84842EC6"/>
    <w:styleLink w:val="List51"/>
    <w:lvl w:ilvl="0">
      <w:numFmt w:val="bullet"/>
      <w:lvlText w:val="✓"/>
      <w:lvlJc w:val="left"/>
      <w:rPr>
        <w:rFonts w:ascii="Arial" w:eastAsia="Arial" w:hAnsi="Arial" w:cs="Arial"/>
        <w:position w:val="0"/>
        <w:lang w:val="en-US"/>
      </w:rPr>
    </w:lvl>
    <w:lvl w:ilvl="1">
      <w:start w:val="1"/>
      <w:numFmt w:val="bullet"/>
      <w:lvlText w:val="o"/>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o"/>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o"/>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6" w15:restartNumberingAfterBreak="0">
    <w:nsid w:val="695361E2"/>
    <w:multiLevelType w:val="multilevel"/>
    <w:tmpl w:val="C08A1808"/>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7" w15:restartNumberingAfterBreak="0">
    <w:nsid w:val="69FB08C3"/>
    <w:multiLevelType w:val="multilevel"/>
    <w:tmpl w:val="AF1C3312"/>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8" w15:restartNumberingAfterBreak="0">
    <w:nsid w:val="6C3E5C32"/>
    <w:multiLevelType w:val="multilevel"/>
    <w:tmpl w:val="4AFE6D58"/>
    <w:styleLink w:val="List19"/>
    <w:lvl w:ilvl="0">
      <w:start w:val="1"/>
      <w:numFmt w:val="lowerLetter"/>
      <w:lvlText w:val="(%1)"/>
      <w:lvlJc w:val="left"/>
      <w:rPr>
        <w:rFonts w:ascii="Arial" w:eastAsia="Arial" w:hAnsi="Arial" w:cs="Arial"/>
        <w:position w:val="0"/>
      </w:rPr>
    </w:lvl>
    <w:lvl w:ilvl="1">
      <w:start w:val="1"/>
      <w:numFmt w:val="lowerRoman"/>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6EBE3974"/>
    <w:multiLevelType w:val="multilevel"/>
    <w:tmpl w:val="8E7C9FF6"/>
    <w:lvl w:ilvl="0">
      <w:numFmt w:val="bullet"/>
      <w:lvlText w:val="•"/>
      <w:lvlJc w:val="left"/>
      <w:rPr>
        <w:rFonts w:ascii="Arial" w:eastAsia="Arial" w:hAnsi="Arial" w:cs="Arial"/>
        <w:spacing w:val="0"/>
        <w:position w:val="0"/>
        <w:lang w:val="en-US"/>
      </w:rPr>
    </w:lvl>
    <w:lvl w:ilvl="1">
      <w:start w:val="1"/>
      <w:numFmt w:val="bullet"/>
      <w:lvlText w:val="•"/>
      <w:lvlJc w:val="left"/>
      <w:rPr>
        <w:rFonts w:ascii="Arial" w:eastAsia="Arial" w:hAnsi="Arial" w:cs="Arial"/>
        <w:spacing w:val="0"/>
        <w:position w:val="0"/>
        <w:lang w:val="en-US"/>
      </w:rPr>
    </w:lvl>
    <w:lvl w:ilvl="2">
      <w:start w:val="1"/>
      <w:numFmt w:val="bullet"/>
      <w:lvlText w:val="•"/>
      <w:lvlJc w:val="left"/>
      <w:rPr>
        <w:rFonts w:ascii="Arial" w:eastAsia="Arial" w:hAnsi="Arial" w:cs="Arial"/>
        <w:spacing w:val="0"/>
        <w:position w:val="0"/>
        <w:lang w:val="en-US"/>
      </w:rPr>
    </w:lvl>
    <w:lvl w:ilvl="3">
      <w:start w:val="1"/>
      <w:numFmt w:val="bullet"/>
      <w:lvlText w:val="•"/>
      <w:lvlJc w:val="left"/>
      <w:rPr>
        <w:rFonts w:ascii="Arial" w:eastAsia="Arial" w:hAnsi="Arial" w:cs="Arial"/>
        <w:spacing w:val="0"/>
        <w:position w:val="0"/>
        <w:lang w:val="en-US"/>
      </w:rPr>
    </w:lvl>
    <w:lvl w:ilvl="4">
      <w:start w:val="1"/>
      <w:numFmt w:val="bullet"/>
      <w:lvlText w:val="•"/>
      <w:lvlJc w:val="left"/>
      <w:rPr>
        <w:rFonts w:ascii="Arial" w:eastAsia="Arial" w:hAnsi="Arial" w:cs="Arial"/>
        <w:spacing w:val="0"/>
        <w:position w:val="0"/>
        <w:lang w:val="en-US"/>
      </w:rPr>
    </w:lvl>
    <w:lvl w:ilvl="5">
      <w:start w:val="1"/>
      <w:numFmt w:val="bullet"/>
      <w:lvlText w:val="•"/>
      <w:lvlJc w:val="left"/>
      <w:rPr>
        <w:rFonts w:ascii="Arial" w:eastAsia="Arial" w:hAnsi="Arial" w:cs="Arial"/>
        <w:spacing w:val="0"/>
        <w:position w:val="0"/>
        <w:lang w:val="en-US"/>
      </w:rPr>
    </w:lvl>
    <w:lvl w:ilvl="6">
      <w:start w:val="1"/>
      <w:numFmt w:val="bullet"/>
      <w:lvlText w:val="•"/>
      <w:lvlJc w:val="left"/>
      <w:rPr>
        <w:rFonts w:ascii="Arial" w:eastAsia="Arial" w:hAnsi="Arial" w:cs="Arial"/>
        <w:spacing w:val="0"/>
        <w:position w:val="0"/>
        <w:lang w:val="en-US"/>
      </w:rPr>
    </w:lvl>
    <w:lvl w:ilvl="7">
      <w:start w:val="1"/>
      <w:numFmt w:val="bullet"/>
      <w:lvlText w:val="•"/>
      <w:lvlJc w:val="left"/>
      <w:rPr>
        <w:rFonts w:ascii="Arial" w:eastAsia="Arial" w:hAnsi="Arial" w:cs="Arial"/>
        <w:spacing w:val="0"/>
        <w:position w:val="0"/>
        <w:lang w:val="en-US"/>
      </w:rPr>
    </w:lvl>
    <w:lvl w:ilvl="8">
      <w:start w:val="1"/>
      <w:numFmt w:val="bullet"/>
      <w:lvlText w:val="•"/>
      <w:lvlJc w:val="left"/>
      <w:rPr>
        <w:rFonts w:ascii="Arial" w:eastAsia="Arial" w:hAnsi="Arial" w:cs="Arial"/>
        <w:spacing w:val="0"/>
        <w:position w:val="0"/>
        <w:lang w:val="en-US"/>
      </w:rPr>
    </w:lvl>
  </w:abstractNum>
  <w:abstractNum w:abstractNumId="50" w15:restartNumberingAfterBreak="0">
    <w:nsid w:val="74FE72F9"/>
    <w:multiLevelType w:val="multilevel"/>
    <w:tmpl w:val="201AD240"/>
    <w:styleLink w:val="List1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51" w15:restartNumberingAfterBreak="0">
    <w:nsid w:val="77263B4C"/>
    <w:multiLevelType w:val="multilevel"/>
    <w:tmpl w:val="48CE94A2"/>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2" w15:restartNumberingAfterBreak="0">
    <w:nsid w:val="77F127A5"/>
    <w:multiLevelType w:val="multilevel"/>
    <w:tmpl w:val="2E1C628A"/>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3" w15:restartNumberingAfterBreak="0">
    <w:nsid w:val="7D6F5609"/>
    <w:multiLevelType w:val="multilevel"/>
    <w:tmpl w:val="BEB48956"/>
    <w:lvl w:ilvl="0">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num w:numId="1" w16cid:durableId="95909766">
    <w:abstractNumId w:val="27"/>
  </w:num>
  <w:num w:numId="2" w16cid:durableId="524247713">
    <w:abstractNumId w:val="5"/>
  </w:num>
  <w:num w:numId="3" w16cid:durableId="441271140">
    <w:abstractNumId w:val="36"/>
  </w:num>
  <w:num w:numId="4" w16cid:durableId="8876273">
    <w:abstractNumId w:val="35"/>
  </w:num>
  <w:num w:numId="5" w16cid:durableId="1309359624">
    <w:abstractNumId w:val="49"/>
  </w:num>
  <w:num w:numId="6" w16cid:durableId="687146759">
    <w:abstractNumId w:val="7"/>
  </w:num>
  <w:num w:numId="7" w16cid:durableId="1631981013">
    <w:abstractNumId w:val="53"/>
  </w:num>
  <w:num w:numId="8" w16cid:durableId="609974023">
    <w:abstractNumId w:val="6"/>
  </w:num>
  <w:num w:numId="9" w16cid:durableId="1683899723">
    <w:abstractNumId w:val="3"/>
  </w:num>
  <w:num w:numId="10" w16cid:durableId="2084256213">
    <w:abstractNumId w:val="8"/>
  </w:num>
  <w:num w:numId="11" w16cid:durableId="1520967774">
    <w:abstractNumId w:val="21"/>
  </w:num>
  <w:num w:numId="12" w16cid:durableId="1884439477">
    <w:abstractNumId w:val="46"/>
  </w:num>
  <w:num w:numId="13" w16cid:durableId="205265446">
    <w:abstractNumId w:val="22"/>
  </w:num>
  <w:num w:numId="14" w16cid:durableId="1122504434">
    <w:abstractNumId w:val="9"/>
  </w:num>
  <w:num w:numId="15" w16cid:durableId="1403871293">
    <w:abstractNumId w:val="52"/>
  </w:num>
  <w:num w:numId="16" w16cid:durableId="752162882">
    <w:abstractNumId w:val="44"/>
  </w:num>
  <w:num w:numId="17" w16cid:durableId="212736647">
    <w:abstractNumId w:val="47"/>
  </w:num>
  <w:num w:numId="18" w16cid:durableId="1483884300">
    <w:abstractNumId w:val="42"/>
  </w:num>
  <w:num w:numId="19" w16cid:durableId="337850961">
    <w:abstractNumId w:val="19"/>
  </w:num>
  <w:num w:numId="20" w16cid:durableId="250503445">
    <w:abstractNumId w:val="51"/>
  </w:num>
  <w:num w:numId="21" w16cid:durableId="1508786532">
    <w:abstractNumId w:val="32"/>
  </w:num>
  <w:num w:numId="22" w16cid:durableId="2031637354">
    <w:abstractNumId w:val="16"/>
  </w:num>
  <w:num w:numId="23" w16cid:durableId="225186426">
    <w:abstractNumId w:val="15"/>
  </w:num>
  <w:num w:numId="24" w16cid:durableId="2074233222">
    <w:abstractNumId w:val="12"/>
  </w:num>
  <w:num w:numId="25" w16cid:durableId="1920826591">
    <w:abstractNumId w:val="0"/>
  </w:num>
  <w:num w:numId="26" w16cid:durableId="1538541992">
    <w:abstractNumId w:val="45"/>
  </w:num>
  <w:num w:numId="27" w16cid:durableId="732511000">
    <w:abstractNumId w:val="20"/>
  </w:num>
  <w:num w:numId="28" w16cid:durableId="1281687786">
    <w:abstractNumId w:val="29"/>
  </w:num>
  <w:num w:numId="29" w16cid:durableId="2011980860">
    <w:abstractNumId w:val="40"/>
  </w:num>
  <w:num w:numId="30" w16cid:durableId="690381495">
    <w:abstractNumId w:val="26"/>
  </w:num>
  <w:num w:numId="31" w16cid:durableId="689914283">
    <w:abstractNumId w:val="10"/>
  </w:num>
  <w:num w:numId="32" w16cid:durableId="1320496022">
    <w:abstractNumId w:val="50"/>
  </w:num>
  <w:num w:numId="33" w16cid:durableId="445540745">
    <w:abstractNumId w:val="28"/>
  </w:num>
  <w:num w:numId="34" w16cid:durableId="1462455126">
    <w:abstractNumId w:val="48"/>
  </w:num>
  <w:num w:numId="35" w16cid:durableId="1295142717">
    <w:abstractNumId w:val="1"/>
  </w:num>
  <w:num w:numId="36" w16cid:durableId="1471483464">
    <w:abstractNumId w:val="23"/>
  </w:num>
  <w:num w:numId="37" w16cid:durableId="224341686">
    <w:abstractNumId w:val="18"/>
  </w:num>
  <w:num w:numId="38" w16cid:durableId="351495143">
    <w:abstractNumId w:val="4"/>
  </w:num>
  <w:num w:numId="39" w16cid:durableId="1886015927">
    <w:abstractNumId w:val="34"/>
  </w:num>
  <w:num w:numId="40" w16cid:durableId="1551531346">
    <w:abstractNumId w:val="30"/>
  </w:num>
  <w:num w:numId="41" w16cid:durableId="207186746">
    <w:abstractNumId w:val="2"/>
  </w:num>
  <w:num w:numId="42" w16cid:durableId="1750226627">
    <w:abstractNumId w:val="38"/>
  </w:num>
  <w:num w:numId="43" w16cid:durableId="1177042342">
    <w:abstractNumId w:val="11"/>
  </w:num>
  <w:num w:numId="44" w16cid:durableId="1904675108">
    <w:abstractNumId w:val="41"/>
  </w:num>
  <w:num w:numId="45" w16cid:durableId="284967787">
    <w:abstractNumId w:val="37"/>
  </w:num>
  <w:num w:numId="46" w16cid:durableId="1121533086">
    <w:abstractNumId w:val="31"/>
  </w:num>
  <w:num w:numId="47" w16cid:durableId="1621256895">
    <w:abstractNumId w:val="17"/>
  </w:num>
  <w:num w:numId="48" w16cid:durableId="337273993">
    <w:abstractNumId w:val="14"/>
  </w:num>
  <w:num w:numId="49" w16cid:durableId="1527670682">
    <w:abstractNumId w:val="24"/>
  </w:num>
  <w:num w:numId="50" w16cid:durableId="1831752765">
    <w:abstractNumId w:val="25"/>
  </w:num>
  <w:num w:numId="51" w16cid:durableId="499856176">
    <w:abstractNumId w:val="39"/>
  </w:num>
  <w:num w:numId="52" w16cid:durableId="803086763">
    <w:abstractNumId w:val="13"/>
  </w:num>
  <w:num w:numId="53" w16cid:durableId="539510026">
    <w:abstractNumId w:val="33"/>
  </w:num>
  <w:num w:numId="54" w16cid:durableId="1936014812">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05"/>
    <w:rsid w:val="00000EBD"/>
    <w:rsid w:val="00013275"/>
    <w:rsid w:val="00024FCE"/>
    <w:rsid w:val="00046572"/>
    <w:rsid w:val="00047DA0"/>
    <w:rsid w:val="00056127"/>
    <w:rsid w:val="00072DC9"/>
    <w:rsid w:val="00081331"/>
    <w:rsid w:val="000A3C18"/>
    <w:rsid w:val="000C06D6"/>
    <w:rsid w:val="000D5837"/>
    <w:rsid w:val="000D6139"/>
    <w:rsid w:val="000E0B55"/>
    <w:rsid w:val="000E2E20"/>
    <w:rsid w:val="000F27F0"/>
    <w:rsid w:val="000F2E19"/>
    <w:rsid w:val="000F3293"/>
    <w:rsid w:val="000F4086"/>
    <w:rsid w:val="0010159A"/>
    <w:rsid w:val="00102683"/>
    <w:rsid w:val="00103C8E"/>
    <w:rsid w:val="001059DF"/>
    <w:rsid w:val="00107A93"/>
    <w:rsid w:val="001160BC"/>
    <w:rsid w:val="00130066"/>
    <w:rsid w:val="00137DD0"/>
    <w:rsid w:val="0014445E"/>
    <w:rsid w:val="0014592D"/>
    <w:rsid w:val="0014606C"/>
    <w:rsid w:val="001533AB"/>
    <w:rsid w:val="00192C12"/>
    <w:rsid w:val="001951C8"/>
    <w:rsid w:val="00197A47"/>
    <w:rsid w:val="001D0361"/>
    <w:rsid w:val="001D75EF"/>
    <w:rsid w:val="001E5778"/>
    <w:rsid w:val="001F088A"/>
    <w:rsid w:val="001F7A7A"/>
    <w:rsid w:val="00211E78"/>
    <w:rsid w:val="002214D0"/>
    <w:rsid w:val="0022153C"/>
    <w:rsid w:val="002238D3"/>
    <w:rsid w:val="00223C4F"/>
    <w:rsid w:val="00223C5D"/>
    <w:rsid w:val="00226D8F"/>
    <w:rsid w:val="002279F1"/>
    <w:rsid w:val="00234183"/>
    <w:rsid w:val="00235AD0"/>
    <w:rsid w:val="00236276"/>
    <w:rsid w:val="00237819"/>
    <w:rsid w:val="0024334B"/>
    <w:rsid w:val="002702A6"/>
    <w:rsid w:val="00287CA1"/>
    <w:rsid w:val="002A131E"/>
    <w:rsid w:val="002A4203"/>
    <w:rsid w:val="002A7765"/>
    <w:rsid w:val="002B1C8E"/>
    <w:rsid w:val="002B71EB"/>
    <w:rsid w:val="002C7649"/>
    <w:rsid w:val="002E4AA8"/>
    <w:rsid w:val="002F0120"/>
    <w:rsid w:val="002F75BE"/>
    <w:rsid w:val="00300FAA"/>
    <w:rsid w:val="0031177E"/>
    <w:rsid w:val="00314239"/>
    <w:rsid w:val="00320909"/>
    <w:rsid w:val="0032408D"/>
    <w:rsid w:val="00324AD3"/>
    <w:rsid w:val="003341B3"/>
    <w:rsid w:val="00337239"/>
    <w:rsid w:val="00337257"/>
    <w:rsid w:val="00341C43"/>
    <w:rsid w:val="00342F47"/>
    <w:rsid w:val="00350244"/>
    <w:rsid w:val="00350552"/>
    <w:rsid w:val="00354649"/>
    <w:rsid w:val="00365AE8"/>
    <w:rsid w:val="003707F6"/>
    <w:rsid w:val="00372904"/>
    <w:rsid w:val="0038281A"/>
    <w:rsid w:val="00394FB1"/>
    <w:rsid w:val="00396E4B"/>
    <w:rsid w:val="003B7B11"/>
    <w:rsid w:val="003C7C19"/>
    <w:rsid w:val="003E3924"/>
    <w:rsid w:val="003E3E9B"/>
    <w:rsid w:val="003E40D9"/>
    <w:rsid w:val="003E43BB"/>
    <w:rsid w:val="003E4A07"/>
    <w:rsid w:val="003F2F7D"/>
    <w:rsid w:val="003F4D03"/>
    <w:rsid w:val="003F5DF2"/>
    <w:rsid w:val="004011F0"/>
    <w:rsid w:val="00407431"/>
    <w:rsid w:val="00407655"/>
    <w:rsid w:val="00420A46"/>
    <w:rsid w:val="004240E0"/>
    <w:rsid w:val="00425D40"/>
    <w:rsid w:val="00435759"/>
    <w:rsid w:val="00442FE8"/>
    <w:rsid w:val="00452DE0"/>
    <w:rsid w:val="00462311"/>
    <w:rsid w:val="00464319"/>
    <w:rsid w:val="0046786F"/>
    <w:rsid w:val="00470515"/>
    <w:rsid w:val="004816C6"/>
    <w:rsid w:val="004836B2"/>
    <w:rsid w:val="00490ACE"/>
    <w:rsid w:val="00494DDA"/>
    <w:rsid w:val="004A3E27"/>
    <w:rsid w:val="004A6AB3"/>
    <w:rsid w:val="004B177A"/>
    <w:rsid w:val="004D1BD9"/>
    <w:rsid w:val="004D6563"/>
    <w:rsid w:val="004D6A07"/>
    <w:rsid w:val="004E2B24"/>
    <w:rsid w:val="004E4BC4"/>
    <w:rsid w:val="004E65F8"/>
    <w:rsid w:val="005001E4"/>
    <w:rsid w:val="00505404"/>
    <w:rsid w:val="00505B27"/>
    <w:rsid w:val="0053351B"/>
    <w:rsid w:val="005441F7"/>
    <w:rsid w:val="00553ADE"/>
    <w:rsid w:val="00557C82"/>
    <w:rsid w:val="0056236C"/>
    <w:rsid w:val="00565545"/>
    <w:rsid w:val="005737DD"/>
    <w:rsid w:val="00575344"/>
    <w:rsid w:val="0058757A"/>
    <w:rsid w:val="00590B5A"/>
    <w:rsid w:val="00593EA7"/>
    <w:rsid w:val="00594F15"/>
    <w:rsid w:val="00597E14"/>
    <w:rsid w:val="005A3C54"/>
    <w:rsid w:val="005B1154"/>
    <w:rsid w:val="005B1659"/>
    <w:rsid w:val="005B3906"/>
    <w:rsid w:val="005B4048"/>
    <w:rsid w:val="005C346F"/>
    <w:rsid w:val="005D0FAC"/>
    <w:rsid w:val="005D3194"/>
    <w:rsid w:val="005D50B9"/>
    <w:rsid w:val="00624E2C"/>
    <w:rsid w:val="006316D8"/>
    <w:rsid w:val="00634116"/>
    <w:rsid w:val="00664A43"/>
    <w:rsid w:val="00665D1C"/>
    <w:rsid w:val="00667543"/>
    <w:rsid w:val="00667AA5"/>
    <w:rsid w:val="00675F8D"/>
    <w:rsid w:val="00680884"/>
    <w:rsid w:val="00682D4A"/>
    <w:rsid w:val="006946B6"/>
    <w:rsid w:val="006B1910"/>
    <w:rsid w:val="006B205A"/>
    <w:rsid w:val="006C570F"/>
    <w:rsid w:val="006D10CF"/>
    <w:rsid w:val="006D4D14"/>
    <w:rsid w:val="006D509E"/>
    <w:rsid w:val="006D5437"/>
    <w:rsid w:val="006D5F1C"/>
    <w:rsid w:val="006D655C"/>
    <w:rsid w:val="006D7CD5"/>
    <w:rsid w:val="006E6180"/>
    <w:rsid w:val="006F4EEA"/>
    <w:rsid w:val="006F782B"/>
    <w:rsid w:val="007001BA"/>
    <w:rsid w:val="0070265D"/>
    <w:rsid w:val="00717868"/>
    <w:rsid w:val="00720CBF"/>
    <w:rsid w:val="00723C4A"/>
    <w:rsid w:val="0073364C"/>
    <w:rsid w:val="00734EE6"/>
    <w:rsid w:val="007637A3"/>
    <w:rsid w:val="00770EBF"/>
    <w:rsid w:val="0078476E"/>
    <w:rsid w:val="00785CD0"/>
    <w:rsid w:val="007939F7"/>
    <w:rsid w:val="007A2D4C"/>
    <w:rsid w:val="007A2FFE"/>
    <w:rsid w:val="007A703E"/>
    <w:rsid w:val="007D437A"/>
    <w:rsid w:val="007E099E"/>
    <w:rsid w:val="007E0BEA"/>
    <w:rsid w:val="007E1670"/>
    <w:rsid w:val="007E1794"/>
    <w:rsid w:val="008005AF"/>
    <w:rsid w:val="00802804"/>
    <w:rsid w:val="008032A1"/>
    <w:rsid w:val="00805615"/>
    <w:rsid w:val="00806FB4"/>
    <w:rsid w:val="008111E1"/>
    <w:rsid w:val="00825882"/>
    <w:rsid w:val="00830B93"/>
    <w:rsid w:val="008317BD"/>
    <w:rsid w:val="00832CC6"/>
    <w:rsid w:val="00837FD0"/>
    <w:rsid w:val="00840254"/>
    <w:rsid w:val="00843F2D"/>
    <w:rsid w:val="00847AE1"/>
    <w:rsid w:val="008527F7"/>
    <w:rsid w:val="008603A3"/>
    <w:rsid w:val="00867CF5"/>
    <w:rsid w:val="00870A5B"/>
    <w:rsid w:val="00881A61"/>
    <w:rsid w:val="00884EF8"/>
    <w:rsid w:val="008B17E3"/>
    <w:rsid w:val="008B6993"/>
    <w:rsid w:val="008D13E2"/>
    <w:rsid w:val="008F2D8B"/>
    <w:rsid w:val="008F5CBD"/>
    <w:rsid w:val="008F6B92"/>
    <w:rsid w:val="00904A8A"/>
    <w:rsid w:val="009061B0"/>
    <w:rsid w:val="009117A1"/>
    <w:rsid w:val="00912319"/>
    <w:rsid w:val="009167DB"/>
    <w:rsid w:val="00920218"/>
    <w:rsid w:val="009219D4"/>
    <w:rsid w:val="00923BC2"/>
    <w:rsid w:val="009302BE"/>
    <w:rsid w:val="0094358D"/>
    <w:rsid w:val="00964F9B"/>
    <w:rsid w:val="0097274C"/>
    <w:rsid w:val="00977682"/>
    <w:rsid w:val="00981D58"/>
    <w:rsid w:val="009877CB"/>
    <w:rsid w:val="009A27AB"/>
    <w:rsid w:val="009B4F8B"/>
    <w:rsid w:val="009C092C"/>
    <w:rsid w:val="009D0DA0"/>
    <w:rsid w:val="009D4D7D"/>
    <w:rsid w:val="009F06FD"/>
    <w:rsid w:val="009F47E3"/>
    <w:rsid w:val="009F73F6"/>
    <w:rsid w:val="009F7B30"/>
    <w:rsid w:val="00A03AB3"/>
    <w:rsid w:val="00A12C33"/>
    <w:rsid w:val="00A228E3"/>
    <w:rsid w:val="00A25A1F"/>
    <w:rsid w:val="00A273CF"/>
    <w:rsid w:val="00A3192B"/>
    <w:rsid w:val="00A46B77"/>
    <w:rsid w:val="00A546D8"/>
    <w:rsid w:val="00A60FDE"/>
    <w:rsid w:val="00A70953"/>
    <w:rsid w:val="00A714E3"/>
    <w:rsid w:val="00A71994"/>
    <w:rsid w:val="00A863A6"/>
    <w:rsid w:val="00A91B8C"/>
    <w:rsid w:val="00AA0208"/>
    <w:rsid w:val="00AA038E"/>
    <w:rsid w:val="00AA27EC"/>
    <w:rsid w:val="00AA7FF5"/>
    <w:rsid w:val="00AC30D9"/>
    <w:rsid w:val="00AC4B78"/>
    <w:rsid w:val="00AD1EFE"/>
    <w:rsid w:val="00AD31B1"/>
    <w:rsid w:val="00B00F75"/>
    <w:rsid w:val="00B0125A"/>
    <w:rsid w:val="00B016C2"/>
    <w:rsid w:val="00B02FA1"/>
    <w:rsid w:val="00B06996"/>
    <w:rsid w:val="00B12337"/>
    <w:rsid w:val="00B24C32"/>
    <w:rsid w:val="00B25109"/>
    <w:rsid w:val="00B42221"/>
    <w:rsid w:val="00B55509"/>
    <w:rsid w:val="00B557FE"/>
    <w:rsid w:val="00B606DD"/>
    <w:rsid w:val="00B74CA2"/>
    <w:rsid w:val="00B751C7"/>
    <w:rsid w:val="00B83FA5"/>
    <w:rsid w:val="00B928EA"/>
    <w:rsid w:val="00B94B75"/>
    <w:rsid w:val="00BA041B"/>
    <w:rsid w:val="00BA6605"/>
    <w:rsid w:val="00BA660F"/>
    <w:rsid w:val="00BB7098"/>
    <w:rsid w:val="00BC5F86"/>
    <w:rsid w:val="00BD142F"/>
    <w:rsid w:val="00BD55A5"/>
    <w:rsid w:val="00BD5B39"/>
    <w:rsid w:val="00BD60AC"/>
    <w:rsid w:val="00BE046A"/>
    <w:rsid w:val="00BF1F63"/>
    <w:rsid w:val="00C0119B"/>
    <w:rsid w:val="00C04DAF"/>
    <w:rsid w:val="00C10AF3"/>
    <w:rsid w:val="00C16F79"/>
    <w:rsid w:val="00C247BC"/>
    <w:rsid w:val="00C32A93"/>
    <w:rsid w:val="00C43B46"/>
    <w:rsid w:val="00C53C98"/>
    <w:rsid w:val="00C61708"/>
    <w:rsid w:val="00C63BB9"/>
    <w:rsid w:val="00C67180"/>
    <w:rsid w:val="00C70339"/>
    <w:rsid w:val="00C80DD9"/>
    <w:rsid w:val="00C84315"/>
    <w:rsid w:val="00C86D72"/>
    <w:rsid w:val="00C951A7"/>
    <w:rsid w:val="00C95E59"/>
    <w:rsid w:val="00CC05F1"/>
    <w:rsid w:val="00CD3F77"/>
    <w:rsid w:val="00CE5316"/>
    <w:rsid w:val="00CF195B"/>
    <w:rsid w:val="00CF679A"/>
    <w:rsid w:val="00D0432D"/>
    <w:rsid w:val="00D047AF"/>
    <w:rsid w:val="00D0696E"/>
    <w:rsid w:val="00D11359"/>
    <w:rsid w:val="00D149AA"/>
    <w:rsid w:val="00D15FD9"/>
    <w:rsid w:val="00D16BE2"/>
    <w:rsid w:val="00D23E8A"/>
    <w:rsid w:val="00D278D8"/>
    <w:rsid w:val="00D32334"/>
    <w:rsid w:val="00D34EB0"/>
    <w:rsid w:val="00D3581C"/>
    <w:rsid w:val="00D37ACC"/>
    <w:rsid w:val="00D4047C"/>
    <w:rsid w:val="00D44D3A"/>
    <w:rsid w:val="00D467E9"/>
    <w:rsid w:val="00D5394E"/>
    <w:rsid w:val="00D56D06"/>
    <w:rsid w:val="00D61FE1"/>
    <w:rsid w:val="00D64009"/>
    <w:rsid w:val="00D80DC2"/>
    <w:rsid w:val="00D81F1F"/>
    <w:rsid w:val="00D9235B"/>
    <w:rsid w:val="00D93D17"/>
    <w:rsid w:val="00DA3EE0"/>
    <w:rsid w:val="00DA4534"/>
    <w:rsid w:val="00DB2960"/>
    <w:rsid w:val="00DB2DE6"/>
    <w:rsid w:val="00DB73EB"/>
    <w:rsid w:val="00DD0DE3"/>
    <w:rsid w:val="00DD221A"/>
    <w:rsid w:val="00DD6A97"/>
    <w:rsid w:val="00DD6F51"/>
    <w:rsid w:val="00DE59DE"/>
    <w:rsid w:val="00DE77CF"/>
    <w:rsid w:val="00DF09E6"/>
    <w:rsid w:val="00DF2D60"/>
    <w:rsid w:val="00DF3477"/>
    <w:rsid w:val="00DF49EB"/>
    <w:rsid w:val="00DF6A17"/>
    <w:rsid w:val="00DFCDAD"/>
    <w:rsid w:val="00E00346"/>
    <w:rsid w:val="00E009E3"/>
    <w:rsid w:val="00E00A18"/>
    <w:rsid w:val="00E03DF8"/>
    <w:rsid w:val="00E112C7"/>
    <w:rsid w:val="00E23FF3"/>
    <w:rsid w:val="00E25AEC"/>
    <w:rsid w:val="00E271F4"/>
    <w:rsid w:val="00E33859"/>
    <w:rsid w:val="00E34F7C"/>
    <w:rsid w:val="00E36E71"/>
    <w:rsid w:val="00E415B3"/>
    <w:rsid w:val="00E42EC8"/>
    <w:rsid w:val="00E545E7"/>
    <w:rsid w:val="00E62480"/>
    <w:rsid w:val="00E7081F"/>
    <w:rsid w:val="00E722C5"/>
    <w:rsid w:val="00E81782"/>
    <w:rsid w:val="00E8260D"/>
    <w:rsid w:val="00E8316F"/>
    <w:rsid w:val="00E86EFE"/>
    <w:rsid w:val="00E960A4"/>
    <w:rsid w:val="00EA19AC"/>
    <w:rsid w:val="00ED20B7"/>
    <w:rsid w:val="00ED271C"/>
    <w:rsid w:val="00EE5B28"/>
    <w:rsid w:val="00EE74B3"/>
    <w:rsid w:val="00F07790"/>
    <w:rsid w:val="00F113CF"/>
    <w:rsid w:val="00F208D8"/>
    <w:rsid w:val="00F25E45"/>
    <w:rsid w:val="00F32519"/>
    <w:rsid w:val="00F429FD"/>
    <w:rsid w:val="00F51916"/>
    <w:rsid w:val="00F519E6"/>
    <w:rsid w:val="00F55B01"/>
    <w:rsid w:val="00F6649C"/>
    <w:rsid w:val="00F84B3B"/>
    <w:rsid w:val="00F85B68"/>
    <w:rsid w:val="00F91BF2"/>
    <w:rsid w:val="00FA0FD4"/>
    <w:rsid w:val="00FA6981"/>
    <w:rsid w:val="00FB3E16"/>
    <w:rsid w:val="00FB4C67"/>
    <w:rsid w:val="00FC0521"/>
    <w:rsid w:val="00FD0CCA"/>
    <w:rsid w:val="00FD627F"/>
    <w:rsid w:val="00FE5124"/>
    <w:rsid w:val="0154F903"/>
    <w:rsid w:val="02826040"/>
    <w:rsid w:val="02C9CBF2"/>
    <w:rsid w:val="0399155D"/>
    <w:rsid w:val="03B88F46"/>
    <w:rsid w:val="04CE1AB8"/>
    <w:rsid w:val="0531339F"/>
    <w:rsid w:val="07015935"/>
    <w:rsid w:val="0701D797"/>
    <w:rsid w:val="075A56BD"/>
    <w:rsid w:val="08E73CAF"/>
    <w:rsid w:val="09654A54"/>
    <w:rsid w:val="097EE412"/>
    <w:rsid w:val="0ACF081C"/>
    <w:rsid w:val="0ACFB059"/>
    <w:rsid w:val="0B431D28"/>
    <w:rsid w:val="0CD96CF7"/>
    <w:rsid w:val="0E1A2D30"/>
    <w:rsid w:val="0E4CBCC8"/>
    <w:rsid w:val="0F330070"/>
    <w:rsid w:val="0F33A2C2"/>
    <w:rsid w:val="1077CB85"/>
    <w:rsid w:val="109B0222"/>
    <w:rsid w:val="120EC9AD"/>
    <w:rsid w:val="12A13EE0"/>
    <w:rsid w:val="12BB6BA4"/>
    <w:rsid w:val="12DFAF20"/>
    <w:rsid w:val="1381AECD"/>
    <w:rsid w:val="139DB837"/>
    <w:rsid w:val="13CD0AE9"/>
    <w:rsid w:val="155AFF9C"/>
    <w:rsid w:val="158A8732"/>
    <w:rsid w:val="15E46486"/>
    <w:rsid w:val="15F7F8E0"/>
    <w:rsid w:val="160DADB6"/>
    <w:rsid w:val="1640F622"/>
    <w:rsid w:val="171130E8"/>
    <w:rsid w:val="1849EE95"/>
    <w:rsid w:val="19A363DC"/>
    <w:rsid w:val="1A916DB0"/>
    <w:rsid w:val="1AD6A933"/>
    <w:rsid w:val="1AF1057E"/>
    <w:rsid w:val="1B89DBE9"/>
    <w:rsid w:val="1BDE718E"/>
    <w:rsid w:val="1BEEC38B"/>
    <w:rsid w:val="1DEBEA76"/>
    <w:rsid w:val="1E089535"/>
    <w:rsid w:val="1FE6AAB2"/>
    <w:rsid w:val="206D72A4"/>
    <w:rsid w:val="21B96145"/>
    <w:rsid w:val="2335AD3B"/>
    <w:rsid w:val="24133F52"/>
    <w:rsid w:val="2652867B"/>
    <w:rsid w:val="27A0DE09"/>
    <w:rsid w:val="280E7DB0"/>
    <w:rsid w:val="28F1A9C2"/>
    <w:rsid w:val="292E8163"/>
    <w:rsid w:val="296EF12F"/>
    <w:rsid w:val="29A2AE5F"/>
    <w:rsid w:val="2A6B6EC2"/>
    <w:rsid w:val="2A93B63A"/>
    <w:rsid w:val="2C711755"/>
    <w:rsid w:val="2CE08960"/>
    <w:rsid w:val="2D162D09"/>
    <w:rsid w:val="2DC485D9"/>
    <w:rsid w:val="2E400A67"/>
    <w:rsid w:val="2EA17170"/>
    <w:rsid w:val="2EC32B48"/>
    <w:rsid w:val="2EC5B802"/>
    <w:rsid w:val="2F4911AB"/>
    <w:rsid w:val="2F65DA19"/>
    <w:rsid w:val="305E120E"/>
    <w:rsid w:val="31143273"/>
    <w:rsid w:val="32084C21"/>
    <w:rsid w:val="32E22FE5"/>
    <w:rsid w:val="32FAAB3A"/>
    <w:rsid w:val="3323952E"/>
    <w:rsid w:val="334373A3"/>
    <w:rsid w:val="352DE74A"/>
    <w:rsid w:val="353A9739"/>
    <w:rsid w:val="356DDC59"/>
    <w:rsid w:val="3595A8B2"/>
    <w:rsid w:val="35B76606"/>
    <w:rsid w:val="360BE04C"/>
    <w:rsid w:val="36289703"/>
    <w:rsid w:val="36B9A101"/>
    <w:rsid w:val="36D55CD1"/>
    <w:rsid w:val="37847E4A"/>
    <w:rsid w:val="378D9AE8"/>
    <w:rsid w:val="3849D809"/>
    <w:rsid w:val="389A4738"/>
    <w:rsid w:val="38A613ED"/>
    <w:rsid w:val="38E2BA4C"/>
    <w:rsid w:val="3929B1F5"/>
    <w:rsid w:val="39354082"/>
    <w:rsid w:val="39BD9593"/>
    <w:rsid w:val="3A6E72B5"/>
    <w:rsid w:val="3C39E914"/>
    <w:rsid w:val="3CCD7C63"/>
    <w:rsid w:val="3D447F25"/>
    <w:rsid w:val="3D714CAA"/>
    <w:rsid w:val="3DBADFEB"/>
    <w:rsid w:val="3DF7D85D"/>
    <w:rsid w:val="3E0DB0F5"/>
    <w:rsid w:val="3F705FD5"/>
    <w:rsid w:val="3FB8C7FC"/>
    <w:rsid w:val="3FD56D5C"/>
    <w:rsid w:val="40154FAD"/>
    <w:rsid w:val="41621C66"/>
    <w:rsid w:val="41ED82DE"/>
    <w:rsid w:val="433685E0"/>
    <w:rsid w:val="435B79D3"/>
    <w:rsid w:val="443C2B70"/>
    <w:rsid w:val="444BB91F"/>
    <w:rsid w:val="44E05DE3"/>
    <w:rsid w:val="458F7E39"/>
    <w:rsid w:val="46614A60"/>
    <w:rsid w:val="46680B3D"/>
    <w:rsid w:val="4681990F"/>
    <w:rsid w:val="46E3D63B"/>
    <w:rsid w:val="485B2861"/>
    <w:rsid w:val="4898FEA1"/>
    <w:rsid w:val="499D454C"/>
    <w:rsid w:val="49EA0D8D"/>
    <w:rsid w:val="4A9FEDDA"/>
    <w:rsid w:val="4AE80BB4"/>
    <w:rsid w:val="4AF3D86F"/>
    <w:rsid w:val="4B5C172E"/>
    <w:rsid w:val="4B702CCF"/>
    <w:rsid w:val="4C8AE85E"/>
    <w:rsid w:val="4CAD5A52"/>
    <w:rsid w:val="4D7858B9"/>
    <w:rsid w:val="4DD78021"/>
    <w:rsid w:val="4E543662"/>
    <w:rsid w:val="4E545095"/>
    <w:rsid w:val="4E7758A3"/>
    <w:rsid w:val="4EDCB100"/>
    <w:rsid w:val="50AD2554"/>
    <w:rsid w:val="50CE989A"/>
    <w:rsid w:val="50D52324"/>
    <w:rsid w:val="50F416E1"/>
    <w:rsid w:val="5114F2F4"/>
    <w:rsid w:val="51352783"/>
    <w:rsid w:val="51A6519B"/>
    <w:rsid w:val="526A2210"/>
    <w:rsid w:val="52B8930B"/>
    <w:rsid w:val="52CE57BF"/>
    <w:rsid w:val="52F4D2B0"/>
    <w:rsid w:val="53262CF0"/>
    <w:rsid w:val="5339368C"/>
    <w:rsid w:val="53E386B8"/>
    <w:rsid w:val="54665107"/>
    <w:rsid w:val="546BCBBD"/>
    <w:rsid w:val="54FB87A2"/>
    <w:rsid w:val="55753C54"/>
    <w:rsid w:val="558B7208"/>
    <w:rsid w:val="5648FBEF"/>
    <w:rsid w:val="564D0644"/>
    <w:rsid w:val="56781500"/>
    <w:rsid w:val="571A0415"/>
    <w:rsid w:val="57BBF47B"/>
    <w:rsid w:val="584F116C"/>
    <w:rsid w:val="58B6F9FA"/>
    <w:rsid w:val="58C7D669"/>
    <w:rsid w:val="5A508387"/>
    <w:rsid w:val="5B61E1E1"/>
    <w:rsid w:val="5B823CD1"/>
    <w:rsid w:val="5BBBAA10"/>
    <w:rsid w:val="5BD4475F"/>
    <w:rsid w:val="5C08CA2A"/>
    <w:rsid w:val="5CFC30F2"/>
    <w:rsid w:val="5D18A8CC"/>
    <w:rsid w:val="5D3B5C87"/>
    <w:rsid w:val="5D8569BB"/>
    <w:rsid w:val="5DB73BE5"/>
    <w:rsid w:val="5DCC7DCE"/>
    <w:rsid w:val="5E2C4BA3"/>
    <w:rsid w:val="5E4D47F3"/>
    <w:rsid w:val="5EEB166E"/>
    <w:rsid w:val="5F189418"/>
    <w:rsid w:val="5F6CDEEB"/>
    <w:rsid w:val="5FD20134"/>
    <w:rsid w:val="6013431C"/>
    <w:rsid w:val="6098080A"/>
    <w:rsid w:val="60F5E9E2"/>
    <w:rsid w:val="613768AF"/>
    <w:rsid w:val="61BBD2E6"/>
    <w:rsid w:val="63363E89"/>
    <w:rsid w:val="636CE0A7"/>
    <w:rsid w:val="64408A78"/>
    <w:rsid w:val="644477D8"/>
    <w:rsid w:val="6478925B"/>
    <w:rsid w:val="6577B0EA"/>
    <w:rsid w:val="659BA6F2"/>
    <w:rsid w:val="668A24B8"/>
    <w:rsid w:val="6791EE6A"/>
    <w:rsid w:val="67947A02"/>
    <w:rsid w:val="67DBE422"/>
    <w:rsid w:val="68523084"/>
    <w:rsid w:val="68916419"/>
    <w:rsid w:val="6907B04D"/>
    <w:rsid w:val="6986688A"/>
    <w:rsid w:val="6A849C6E"/>
    <w:rsid w:val="6AF6CD0A"/>
    <w:rsid w:val="6B956D06"/>
    <w:rsid w:val="6C168AD3"/>
    <w:rsid w:val="6C896148"/>
    <w:rsid w:val="6CD79AFF"/>
    <w:rsid w:val="6D077873"/>
    <w:rsid w:val="6E771891"/>
    <w:rsid w:val="6EC3C005"/>
    <w:rsid w:val="6F124248"/>
    <w:rsid w:val="6F37F421"/>
    <w:rsid w:val="6FD136B2"/>
    <w:rsid w:val="70380A81"/>
    <w:rsid w:val="704190DF"/>
    <w:rsid w:val="713EFFC5"/>
    <w:rsid w:val="71D0A5C2"/>
    <w:rsid w:val="720AB3AB"/>
    <w:rsid w:val="7231305D"/>
    <w:rsid w:val="7252C3D1"/>
    <w:rsid w:val="7255F081"/>
    <w:rsid w:val="72F4AABF"/>
    <w:rsid w:val="73C939CA"/>
    <w:rsid w:val="73CAF7D6"/>
    <w:rsid w:val="73F7C026"/>
    <w:rsid w:val="74B555AE"/>
    <w:rsid w:val="752484A6"/>
    <w:rsid w:val="75691701"/>
    <w:rsid w:val="757BCD9F"/>
    <w:rsid w:val="7638B0A2"/>
    <w:rsid w:val="76A52F61"/>
    <w:rsid w:val="77433770"/>
    <w:rsid w:val="775D1208"/>
    <w:rsid w:val="7841E175"/>
    <w:rsid w:val="7967DF5A"/>
    <w:rsid w:val="7976453B"/>
    <w:rsid w:val="7A6C6120"/>
    <w:rsid w:val="7A93C777"/>
    <w:rsid w:val="7B5A9C25"/>
    <w:rsid w:val="7B673D3E"/>
    <w:rsid w:val="7B938F5D"/>
    <w:rsid w:val="7BC6AED4"/>
    <w:rsid w:val="7BE4F5DB"/>
    <w:rsid w:val="7CA3D00C"/>
    <w:rsid w:val="7D154960"/>
    <w:rsid w:val="7D220456"/>
    <w:rsid w:val="7E2F4459"/>
    <w:rsid w:val="7E7DC9EF"/>
    <w:rsid w:val="7E90548C"/>
    <w:rsid w:val="7E9DBFBA"/>
    <w:rsid w:val="7FC3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1DE5"/>
  <w15:chartTrackingRefBased/>
  <w15:docId w15:val="{3FCDCA9A-AD5E-4884-A2D5-DB51239D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605"/>
    <w:rPr>
      <w:rFonts w:ascii="Times New Roman" w:eastAsia="Times New Roman" w:hAnsi="Times New Roman"/>
      <w:lang w:eastAsia="en-US"/>
    </w:rPr>
  </w:style>
  <w:style w:type="paragraph" w:styleId="Heading1">
    <w:name w:val="heading 1"/>
    <w:basedOn w:val="Normal"/>
    <w:next w:val="Normal"/>
    <w:link w:val="Heading1Char"/>
    <w:qFormat/>
    <w:rsid w:val="00BA6605"/>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605"/>
    <w:rPr>
      <w:rFonts w:ascii="Times New Roman" w:eastAsia="Times New Roman" w:hAnsi="Times New Roman" w:cs="Times New Roman"/>
      <w:b/>
      <w:bCs/>
      <w:sz w:val="24"/>
      <w:szCs w:val="24"/>
      <w:lang w:val="en-GB"/>
    </w:rPr>
  </w:style>
  <w:style w:type="paragraph" w:styleId="BodyText">
    <w:name w:val="Body Text"/>
    <w:basedOn w:val="Normal"/>
    <w:link w:val="BodyTextChar"/>
    <w:rsid w:val="00BA6605"/>
    <w:rPr>
      <w:rFonts w:ascii="Arial" w:hAnsi="Arial"/>
      <w:sz w:val="22"/>
    </w:rPr>
  </w:style>
  <w:style w:type="character" w:customStyle="1" w:styleId="BodyTextChar">
    <w:name w:val="Body Text Char"/>
    <w:link w:val="BodyText"/>
    <w:rsid w:val="00BA6605"/>
    <w:rPr>
      <w:rFonts w:ascii="Arial" w:eastAsia="Times New Roman" w:hAnsi="Arial" w:cs="Times New Roman"/>
      <w:szCs w:val="20"/>
      <w:lang w:val="en-GB"/>
    </w:rPr>
  </w:style>
  <w:style w:type="paragraph" w:styleId="Title">
    <w:name w:val="Title"/>
    <w:basedOn w:val="Normal"/>
    <w:link w:val="TitleChar"/>
    <w:qFormat/>
    <w:rsid w:val="00BA6605"/>
    <w:pPr>
      <w:jc w:val="center"/>
    </w:pPr>
    <w:rPr>
      <w:b/>
      <w:bCs/>
      <w:sz w:val="24"/>
      <w:szCs w:val="24"/>
    </w:rPr>
  </w:style>
  <w:style w:type="character" w:customStyle="1" w:styleId="TitleChar">
    <w:name w:val="Title Char"/>
    <w:link w:val="Title"/>
    <w:rsid w:val="00BA6605"/>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BA6605"/>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BA6605"/>
    <w:rPr>
      <w:rFonts w:ascii="Tahoma" w:hAnsi="Tahoma" w:cs="Tahoma"/>
      <w:sz w:val="16"/>
      <w:szCs w:val="16"/>
    </w:rPr>
  </w:style>
  <w:style w:type="character" w:customStyle="1" w:styleId="BalloonTextChar">
    <w:name w:val="Balloon Text Char"/>
    <w:link w:val="BalloonText"/>
    <w:uiPriority w:val="99"/>
    <w:semiHidden/>
    <w:rsid w:val="00BA6605"/>
    <w:rPr>
      <w:rFonts w:ascii="Tahoma" w:eastAsia="Times New Roman" w:hAnsi="Tahoma" w:cs="Tahoma"/>
      <w:sz w:val="16"/>
      <w:szCs w:val="16"/>
      <w:lang w:val="en-GB"/>
    </w:rPr>
  </w:style>
  <w:style w:type="paragraph" w:customStyle="1" w:styleId="Default">
    <w:name w:val="Default"/>
    <w:uiPriority w:val="99"/>
    <w:rsid w:val="00C86D72"/>
    <w:pPr>
      <w:autoSpaceDE w:val="0"/>
      <w:autoSpaceDN w:val="0"/>
      <w:adjustRightInd w:val="0"/>
    </w:pPr>
    <w:rPr>
      <w:rFonts w:cs="Calibri"/>
      <w:color w:val="000000"/>
      <w:sz w:val="24"/>
      <w:szCs w:val="24"/>
      <w:lang w:val="en-US" w:eastAsia="en-US"/>
    </w:rPr>
  </w:style>
  <w:style w:type="table" w:styleId="TableGrid">
    <w:name w:val="Table Grid"/>
    <w:basedOn w:val="TableNormal"/>
    <w:uiPriority w:val="39"/>
    <w:rsid w:val="00E86E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6D8"/>
    <w:pPr>
      <w:tabs>
        <w:tab w:val="center" w:pos="4513"/>
        <w:tab w:val="right" w:pos="9026"/>
      </w:tabs>
    </w:pPr>
  </w:style>
  <w:style w:type="character" w:customStyle="1" w:styleId="HeaderChar">
    <w:name w:val="Header Char"/>
    <w:link w:val="Header"/>
    <w:uiPriority w:val="99"/>
    <w:rsid w:val="006316D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316D8"/>
    <w:pPr>
      <w:tabs>
        <w:tab w:val="center" w:pos="4513"/>
        <w:tab w:val="right" w:pos="9026"/>
      </w:tabs>
    </w:pPr>
  </w:style>
  <w:style w:type="character" w:customStyle="1" w:styleId="FooterChar">
    <w:name w:val="Footer Char"/>
    <w:link w:val="Footer"/>
    <w:uiPriority w:val="99"/>
    <w:rsid w:val="006316D8"/>
    <w:rPr>
      <w:rFonts w:ascii="Times New Roman" w:eastAsia="Times New Roman" w:hAnsi="Times New Roman" w:cs="Times New Roman"/>
      <w:sz w:val="20"/>
      <w:szCs w:val="20"/>
      <w:lang w:val="en-GB"/>
    </w:rPr>
  </w:style>
  <w:style w:type="paragraph" w:customStyle="1" w:styleId="Body">
    <w:name w:val="Body"/>
    <w:rsid w:val="00442FE8"/>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numbering" w:customStyle="1" w:styleId="List1">
    <w:name w:val="List 1"/>
    <w:basedOn w:val="NoList"/>
    <w:rsid w:val="00E545E7"/>
    <w:pPr>
      <w:numPr>
        <w:numId w:val="4"/>
      </w:numPr>
    </w:pPr>
  </w:style>
  <w:style w:type="numbering" w:customStyle="1" w:styleId="List31">
    <w:name w:val="List 31"/>
    <w:basedOn w:val="NoList"/>
    <w:rsid w:val="00F429FD"/>
    <w:pPr>
      <w:numPr>
        <w:numId w:val="24"/>
      </w:numPr>
    </w:pPr>
  </w:style>
  <w:style w:type="numbering" w:customStyle="1" w:styleId="List41">
    <w:name w:val="List 41"/>
    <w:basedOn w:val="NoList"/>
    <w:rsid w:val="00F429FD"/>
    <w:pPr>
      <w:numPr>
        <w:numId w:val="25"/>
      </w:numPr>
    </w:pPr>
  </w:style>
  <w:style w:type="numbering" w:customStyle="1" w:styleId="List51">
    <w:name w:val="List 51"/>
    <w:basedOn w:val="NoList"/>
    <w:rsid w:val="00F429FD"/>
    <w:pPr>
      <w:numPr>
        <w:numId w:val="26"/>
      </w:numPr>
    </w:pPr>
  </w:style>
  <w:style w:type="numbering" w:customStyle="1" w:styleId="List6">
    <w:name w:val="List 6"/>
    <w:basedOn w:val="NoList"/>
    <w:rsid w:val="00AA0208"/>
    <w:pPr>
      <w:numPr>
        <w:numId w:val="27"/>
      </w:numPr>
    </w:pPr>
  </w:style>
  <w:style w:type="numbering" w:customStyle="1" w:styleId="List7">
    <w:name w:val="List 7"/>
    <w:basedOn w:val="NoList"/>
    <w:rsid w:val="001F7A7A"/>
    <w:pPr>
      <w:numPr>
        <w:numId w:val="28"/>
      </w:numPr>
    </w:pPr>
  </w:style>
  <w:style w:type="numbering" w:customStyle="1" w:styleId="List8">
    <w:name w:val="List 8"/>
    <w:basedOn w:val="NoList"/>
    <w:rsid w:val="001F7A7A"/>
    <w:pPr>
      <w:numPr>
        <w:numId w:val="29"/>
      </w:numPr>
    </w:pPr>
  </w:style>
  <w:style w:type="numbering" w:customStyle="1" w:styleId="List9">
    <w:name w:val="List 9"/>
    <w:basedOn w:val="NoList"/>
    <w:rsid w:val="001F7A7A"/>
    <w:pPr>
      <w:numPr>
        <w:numId w:val="30"/>
      </w:numPr>
    </w:pPr>
  </w:style>
  <w:style w:type="numbering" w:customStyle="1" w:styleId="List10">
    <w:name w:val="List 10"/>
    <w:basedOn w:val="NoList"/>
    <w:rsid w:val="001F7A7A"/>
    <w:pPr>
      <w:numPr>
        <w:numId w:val="31"/>
      </w:numPr>
    </w:pPr>
  </w:style>
  <w:style w:type="numbering" w:customStyle="1" w:styleId="List21">
    <w:name w:val="List 21"/>
    <w:basedOn w:val="NoList"/>
    <w:rsid w:val="0058757A"/>
    <w:pPr>
      <w:numPr>
        <w:numId w:val="33"/>
      </w:numPr>
    </w:pPr>
  </w:style>
  <w:style w:type="numbering" w:customStyle="1" w:styleId="List18">
    <w:name w:val="List 18"/>
    <w:basedOn w:val="NoList"/>
    <w:rsid w:val="0058757A"/>
    <w:pPr>
      <w:numPr>
        <w:numId w:val="32"/>
      </w:numPr>
    </w:pPr>
  </w:style>
  <w:style w:type="numbering" w:customStyle="1" w:styleId="List19">
    <w:name w:val="List 19"/>
    <w:basedOn w:val="NoList"/>
    <w:rsid w:val="0058757A"/>
    <w:pPr>
      <w:numPr>
        <w:numId w:val="34"/>
      </w:numPr>
    </w:pPr>
  </w:style>
  <w:style w:type="numbering" w:customStyle="1" w:styleId="List20">
    <w:name w:val="List 20"/>
    <w:basedOn w:val="NoList"/>
    <w:rsid w:val="0058757A"/>
    <w:pPr>
      <w:numPr>
        <w:numId w:val="35"/>
      </w:numPr>
    </w:pPr>
  </w:style>
  <w:style w:type="numbering" w:customStyle="1" w:styleId="List22">
    <w:name w:val="List 22"/>
    <w:basedOn w:val="NoList"/>
    <w:rsid w:val="0058757A"/>
    <w:pPr>
      <w:numPr>
        <w:numId w:val="36"/>
      </w:numPr>
    </w:pPr>
  </w:style>
  <w:style w:type="numbering" w:customStyle="1" w:styleId="List23">
    <w:name w:val="List 23"/>
    <w:basedOn w:val="NoList"/>
    <w:rsid w:val="0058757A"/>
    <w:pPr>
      <w:numPr>
        <w:numId w:val="37"/>
      </w:numPr>
    </w:pPr>
  </w:style>
  <w:style w:type="numbering" w:customStyle="1" w:styleId="List24">
    <w:name w:val="List 24"/>
    <w:basedOn w:val="NoList"/>
    <w:rsid w:val="0058757A"/>
    <w:pPr>
      <w:numPr>
        <w:numId w:val="38"/>
      </w:numPr>
    </w:pPr>
  </w:style>
  <w:style w:type="paragraph" w:styleId="NoSpacing">
    <w:name w:val="No Spacing"/>
    <w:basedOn w:val="Normal"/>
    <w:link w:val="NoSpacingChar"/>
    <w:uiPriority w:val="1"/>
    <w:qFormat/>
    <w:rsid w:val="00C67180"/>
    <w:rPr>
      <w:rFonts w:ascii="Calibri" w:eastAsia="Calibri" w:hAnsi="Calibri"/>
      <w:lang w:eastAsia="x-none"/>
    </w:rPr>
  </w:style>
  <w:style w:type="character" w:customStyle="1" w:styleId="NoSpacingChar">
    <w:name w:val="No Spacing Char"/>
    <w:link w:val="NoSpacing"/>
    <w:uiPriority w:val="1"/>
    <w:rsid w:val="00C67180"/>
    <w:rPr>
      <w:rFonts w:ascii="Calibri" w:eastAsia="Calibri" w:hAnsi="Calibri" w:cs="Times New Roman"/>
      <w:lang w:val="en-GB"/>
    </w:rPr>
  </w:style>
  <w:style w:type="paragraph" w:customStyle="1" w:styleId="xmsolistparagraph">
    <w:name w:val="x_msolistparagraph"/>
    <w:basedOn w:val="Normal"/>
    <w:rsid w:val="00223C5D"/>
    <w:rPr>
      <w:rFonts w:eastAsia="Calibri"/>
      <w:sz w:val="24"/>
      <w:szCs w:val="24"/>
      <w:lang w:eastAsia="en-GB"/>
    </w:rPr>
  </w:style>
  <w:style w:type="paragraph" w:customStyle="1" w:styleId="xbody">
    <w:name w:val="x_body"/>
    <w:basedOn w:val="Normal"/>
    <w:rsid w:val="00223C5D"/>
    <w:rPr>
      <w:rFonts w:eastAsia="Calibri"/>
      <w:sz w:val="24"/>
      <w:szCs w:val="24"/>
      <w:lang w:eastAsia="en-GB"/>
    </w:rPr>
  </w:style>
  <w:style w:type="paragraph" w:customStyle="1" w:styleId="xmsonormal">
    <w:name w:val="x_msonormal"/>
    <w:basedOn w:val="Normal"/>
    <w:rsid w:val="00223C5D"/>
    <w:rPr>
      <w:rFonts w:eastAsia="Calibri"/>
      <w:sz w:val="24"/>
      <w:szCs w:val="24"/>
      <w:lang w:eastAsia="en-GB"/>
    </w:rPr>
  </w:style>
  <w:style w:type="paragraph" w:customStyle="1" w:styleId="BodyA">
    <w:name w:val="Body A"/>
    <w:rsid w:val="00B606DD"/>
    <w:pPr>
      <w:pBdr>
        <w:top w:val="nil"/>
        <w:left w:val="nil"/>
        <w:bottom w:val="nil"/>
        <w:right w:val="nil"/>
        <w:between w:val="nil"/>
        <w:bar w:val="nil"/>
      </w:pBdr>
    </w:pPr>
    <w:rPr>
      <w:rFonts w:ascii="Times New Roman" w:eastAsia="Times New Roman" w:hAnsi="Times New Roman"/>
      <w:color w:val="000000"/>
      <w:u w:color="000000"/>
      <w:bdr w:val="nil"/>
      <w:lang w:val="en-US"/>
    </w:rPr>
  </w:style>
  <w:style w:type="numbering" w:customStyle="1" w:styleId="List38">
    <w:name w:val="List 38"/>
    <w:rsid w:val="00B606DD"/>
    <w:pPr>
      <w:numPr>
        <w:numId w:val="41"/>
      </w:numPr>
    </w:pPr>
  </w:style>
  <w:style w:type="numbering" w:customStyle="1" w:styleId="List39">
    <w:name w:val="List 39"/>
    <w:rsid w:val="00B606DD"/>
    <w:pPr>
      <w:numPr>
        <w:numId w:val="42"/>
      </w:numPr>
    </w:pPr>
  </w:style>
  <w:style w:type="numbering" w:customStyle="1" w:styleId="List40">
    <w:name w:val="List 40"/>
    <w:rsid w:val="00B606DD"/>
    <w:pPr>
      <w:numPr>
        <w:numId w:val="43"/>
      </w:numPr>
    </w:pPr>
  </w:style>
  <w:style w:type="paragraph" w:customStyle="1" w:styleId="intro">
    <w:name w:val="intro"/>
    <w:basedOn w:val="Normal"/>
    <w:rsid w:val="00825882"/>
    <w:pPr>
      <w:spacing w:before="100" w:beforeAutospacing="1" w:after="100" w:afterAutospacing="1"/>
    </w:pPr>
    <w:rPr>
      <w:sz w:val="24"/>
      <w:szCs w:val="24"/>
      <w:lang w:eastAsia="en-GB"/>
    </w:rPr>
  </w:style>
  <w:style w:type="paragraph" w:styleId="NormalWeb">
    <w:name w:val="Normal (Web)"/>
    <w:basedOn w:val="Normal"/>
    <w:uiPriority w:val="99"/>
    <w:unhideWhenUsed/>
    <w:rsid w:val="00825882"/>
    <w:pPr>
      <w:spacing w:before="100" w:beforeAutospacing="1" w:after="100" w:afterAutospacing="1"/>
    </w:pPr>
    <w:rPr>
      <w:sz w:val="24"/>
      <w:szCs w:val="24"/>
      <w:lang w:eastAsia="en-GB"/>
    </w:rPr>
  </w:style>
  <w:style w:type="character" w:styleId="Strong">
    <w:name w:val="Strong"/>
    <w:basedOn w:val="DefaultParagraphFont"/>
    <w:uiPriority w:val="22"/>
    <w:qFormat/>
    <w:rsid w:val="00723C4A"/>
    <w:rPr>
      <w:b/>
      <w:bC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00931">
      <w:bodyDiv w:val="1"/>
      <w:marLeft w:val="0"/>
      <w:marRight w:val="0"/>
      <w:marTop w:val="0"/>
      <w:marBottom w:val="0"/>
      <w:divBdr>
        <w:top w:val="none" w:sz="0" w:space="0" w:color="auto"/>
        <w:left w:val="none" w:sz="0" w:space="0" w:color="auto"/>
        <w:bottom w:val="none" w:sz="0" w:space="0" w:color="auto"/>
        <w:right w:val="none" w:sz="0" w:space="0" w:color="auto"/>
      </w:divBdr>
    </w:div>
    <w:div w:id="676856449">
      <w:bodyDiv w:val="1"/>
      <w:marLeft w:val="0"/>
      <w:marRight w:val="0"/>
      <w:marTop w:val="0"/>
      <w:marBottom w:val="0"/>
      <w:divBdr>
        <w:top w:val="none" w:sz="0" w:space="0" w:color="auto"/>
        <w:left w:val="none" w:sz="0" w:space="0" w:color="auto"/>
        <w:bottom w:val="none" w:sz="0" w:space="0" w:color="auto"/>
        <w:right w:val="none" w:sz="0" w:space="0" w:color="auto"/>
      </w:divBdr>
    </w:div>
    <w:div w:id="838274851">
      <w:bodyDiv w:val="1"/>
      <w:marLeft w:val="0"/>
      <w:marRight w:val="0"/>
      <w:marTop w:val="0"/>
      <w:marBottom w:val="0"/>
      <w:divBdr>
        <w:top w:val="none" w:sz="0" w:space="0" w:color="auto"/>
        <w:left w:val="none" w:sz="0" w:space="0" w:color="auto"/>
        <w:bottom w:val="none" w:sz="0" w:space="0" w:color="auto"/>
        <w:right w:val="none" w:sz="0" w:space="0" w:color="auto"/>
      </w:divBdr>
    </w:div>
    <w:div w:id="910651943">
      <w:bodyDiv w:val="1"/>
      <w:marLeft w:val="0"/>
      <w:marRight w:val="0"/>
      <w:marTop w:val="0"/>
      <w:marBottom w:val="0"/>
      <w:divBdr>
        <w:top w:val="none" w:sz="0" w:space="0" w:color="auto"/>
        <w:left w:val="none" w:sz="0" w:space="0" w:color="auto"/>
        <w:bottom w:val="none" w:sz="0" w:space="0" w:color="auto"/>
        <w:right w:val="none" w:sz="0" w:space="0" w:color="auto"/>
      </w:divBdr>
    </w:div>
    <w:div w:id="9497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c5beb17f-b51e-43b3-92c3-7ee4b2d163ea">6</Number>
    <lcf76f155ced4ddcb4097134ff3c332f xmlns="c5beb17f-b51e-43b3-92c3-7ee4b2d163ea">
      <Terms xmlns="http://schemas.microsoft.com/office/infopath/2007/PartnerControls"/>
    </lcf76f155ced4ddcb4097134ff3c332f>
    <TaxCatchAll xmlns="37f19a8f-adf3-4652-b216-c7e55d4f67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49DCD4FE27D449AC00D345F0309BA" ma:contentTypeVersion="11" ma:contentTypeDescription="Create a new document." ma:contentTypeScope="" ma:versionID="eec53ea7a37375ed91cc88f7f514dabe">
  <xsd:schema xmlns:xsd="http://www.w3.org/2001/XMLSchema" xmlns:xs="http://www.w3.org/2001/XMLSchema" xmlns:p="http://schemas.microsoft.com/office/2006/metadata/properties" xmlns:ns2="c5beb17f-b51e-43b3-92c3-7ee4b2d163ea" xmlns:ns3="37f19a8f-adf3-4652-b216-c7e55d4f6771" targetNamespace="http://schemas.microsoft.com/office/2006/metadata/properties" ma:root="true" ma:fieldsID="0c2147a56559cfc6ffb942270b81910b" ns2:_="" ns3:_="">
    <xsd:import namespace="c5beb17f-b51e-43b3-92c3-7ee4b2d163ea"/>
    <xsd:import namespace="37f19a8f-adf3-4652-b216-c7e55d4f6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Number"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b17f-b51e-43b3-92c3-7ee4b2d16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Number" ma:index="11" nillable="true" ma:displayName="Number" ma:format="Dropdown" ma:internalName="Number" ma:percentage="FALSE">
      <xsd:simpleType>
        <xsd:restriction base="dms:Number"/>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9a8f-adf3-4652-b216-c7e55d4f6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509221-6027-4fff-99e6-5f363290c00a}" ma:internalName="TaxCatchAll" ma:showField="CatchAllData" ma:web="37f19a8f-adf3-4652-b216-c7e55d4f6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94A3F-857E-4AB0-81D0-B7420E711C58}">
  <ds:schemaRefs>
    <ds:schemaRef ds:uri="http://schemas.microsoft.com/office/2006/metadata/properties"/>
    <ds:schemaRef ds:uri="http://schemas.microsoft.com/office/infopath/2007/PartnerControls"/>
    <ds:schemaRef ds:uri="c5beb17f-b51e-43b3-92c3-7ee4b2d163ea"/>
    <ds:schemaRef ds:uri="37f19a8f-adf3-4652-b216-c7e55d4f6771"/>
  </ds:schemaRefs>
</ds:datastoreItem>
</file>

<file path=customXml/itemProps2.xml><?xml version="1.0" encoding="utf-8"?>
<ds:datastoreItem xmlns:ds="http://schemas.openxmlformats.org/officeDocument/2006/customXml" ds:itemID="{A0DDF36B-E64B-46E5-9B48-E0631EDDC870}">
  <ds:schemaRefs>
    <ds:schemaRef ds:uri="http://schemas.microsoft.com/sharepoint/v3/contenttype/forms"/>
  </ds:schemaRefs>
</ds:datastoreItem>
</file>

<file path=customXml/itemProps3.xml><?xml version="1.0" encoding="utf-8"?>
<ds:datastoreItem xmlns:ds="http://schemas.openxmlformats.org/officeDocument/2006/customXml" ds:itemID="{16416D6B-31CA-4C85-9BB2-C97A778E6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b17f-b51e-43b3-92c3-7ee4b2d163ea"/>
    <ds:schemaRef ds:uri="37f19a8f-adf3-4652-b216-c7e55d4f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9EC8E-CDAF-4C62-BE1F-C2C8855C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6000</Words>
  <Characters>34206</Characters>
  <Application>Microsoft Office Word</Application>
  <DocSecurity>0</DocSecurity>
  <Lines>285</Lines>
  <Paragraphs>80</Paragraphs>
  <ScaleCrop>false</ScaleCrop>
  <Company>Knossington Grange</Company>
  <LinksUpToDate>false</LinksUpToDate>
  <CharactersWithSpaces>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amcgregor</dc:creator>
  <cp:keywords/>
  <cp:lastModifiedBy>Jemma Taylor (Robins Way school)</cp:lastModifiedBy>
  <cp:revision>15</cp:revision>
  <cp:lastPrinted>2017-04-03T09:29:00Z</cp:lastPrinted>
  <dcterms:created xsi:type="dcterms:W3CDTF">2025-04-03T17:13:00Z</dcterms:created>
  <dcterms:modified xsi:type="dcterms:W3CDTF">2025-07-07T12:35:00Z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0x010100A9749DCD4FE27D449AC00D345F0309BA</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